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E28895">
      <w:pPr>
        <w:spacing w:before="262" w:line="193" w:lineRule="auto"/>
        <w:ind w:left="12"/>
        <w:rPr>
          <w:rFonts w:hint="default" w:ascii="Times New Roman" w:hAnsi="Times New Roman" w:eastAsia="宋体" w:cs="Times New Roman"/>
          <w:spacing w:val="0"/>
          <w:position w:val="0"/>
          <w:sz w:val="24"/>
          <w:szCs w:val="24"/>
        </w:rPr>
      </w:pPr>
    </w:p>
    <w:p w14:paraId="5536F3AB">
      <w:pPr>
        <w:spacing w:before="262" w:line="193" w:lineRule="auto"/>
        <w:ind w:left="12"/>
        <w:rPr>
          <w:rFonts w:hint="default" w:ascii="Times New Roman" w:hAnsi="Times New Roman" w:eastAsia="宋体" w:cs="Times New Roman"/>
          <w:spacing w:val="0"/>
          <w:position w:val="0"/>
          <w:sz w:val="24"/>
          <w:szCs w:val="24"/>
        </w:rPr>
      </w:pPr>
      <w:r>
        <w:rPr>
          <w:rFonts w:hint="default" w:ascii="Times New Roman" w:hAnsi="Times New Roman" w:eastAsia="宋体" w:cs="Times New Roman"/>
          <w:spacing w:val="0"/>
          <w:position w:val="0"/>
        </w:rPr>
        <w:pict>
          <v:shape id="_x0000_s1027" o:spid="_x0000_s1027" o:spt="202" type="#_x0000_t202" style="position:absolute;left:0pt;margin-left:283.65pt;margin-top:110.5pt;height:191.35pt;width:36.4pt;mso-position-horizontal-relative:page;mso-position-vertical-relative:page;z-index:251660288;mso-width-relative:page;mso-height-relative:page;" filled="f" stroked="f" coordsize="21600,21600" o:allowincell="f">
            <v:path/>
            <v:fill on="f" focussize="0,0"/>
            <v:stroke on="f"/>
            <v:imagedata o:title=""/>
            <o:lock v:ext="edit" aspectratio="f"/>
            <v:textbox inset="0mm,0mm,0mm,0mm" style="layout-flow:vertical-ideographic;">
              <w:txbxContent>
                <w:p w14:paraId="6E23CE25"/>
              </w:txbxContent>
            </v:textbox>
          </v:shape>
        </w:pict>
      </w:r>
    </w:p>
    <w:p w14:paraId="7E5C1D1F">
      <w:pPr>
        <w:pStyle w:val="2"/>
        <w:keepNext/>
        <w:keepLines/>
        <w:pageBreakBefore w:val="0"/>
        <w:widowControl/>
        <w:kinsoku w:val="0"/>
        <w:wordWrap/>
        <w:overflowPunct/>
        <w:topLinePunct w:val="0"/>
        <w:autoSpaceDE w:val="0"/>
        <w:autoSpaceDN w:val="0"/>
        <w:bidi w:val="0"/>
        <w:adjustRightInd w:val="0"/>
        <w:snapToGrid w:val="0"/>
        <w:spacing w:line="900" w:lineRule="exact"/>
        <w:jc w:val="center"/>
        <w:textAlignment w:val="baseline"/>
        <w:rPr>
          <w:rFonts w:hint="eastAsia" w:ascii="Times New Roman" w:hAnsi="Times New Roman" w:eastAsia="宋体" w:cs="Times New Roman"/>
          <w:spacing w:val="0"/>
          <w:position w:val="0"/>
          <w:sz w:val="52"/>
          <w:szCs w:val="52"/>
          <w:lang w:val="en-US" w:eastAsia="zh-CN"/>
        </w:rPr>
      </w:pPr>
      <w:r>
        <w:rPr>
          <w:rFonts w:hint="eastAsia" w:ascii="Times New Roman" w:hAnsi="Times New Roman" w:eastAsia="宋体" w:cs="Times New Roman"/>
          <w:spacing w:val="0"/>
          <w:position w:val="0"/>
          <w:sz w:val="52"/>
          <w:szCs w:val="52"/>
          <w:lang w:val="en-US" w:eastAsia="zh-CN"/>
        </w:rPr>
        <w:t>南宁市融媒体中心</w:t>
      </w:r>
    </w:p>
    <w:p w14:paraId="1A5409AF">
      <w:pPr>
        <w:pStyle w:val="2"/>
        <w:keepNext/>
        <w:keepLines/>
        <w:pageBreakBefore w:val="0"/>
        <w:widowControl/>
        <w:kinsoku w:val="0"/>
        <w:wordWrap/>
        <w:overflowPunct/>
        <w:topLinePunct w:val="0"/>
        <w:autoSpaceDE w:val="0"/>
        <w:autoSpaceDN w:val="0"/>
        <w:bidi w:val="0"/>
        <w:adjustRightInd w:val="0"/>
        <w:snapToGrid w:val="0"/>
        <w:spacing w:line="900" w:lineRule="exact"/>
        <w:jc w:val="center"/>
        <w:textAlignment w:val="baseline"/>
        <w:rPr>
          <w:rFonts w:hint="default" w:ascii="Times New Roman" w:hAnsi="Times New Roman" w:eastAsia="宋体" w:cs="Times New Roman"/>
          <w:spacing w:val="0"/>
          <w:position w:val="0"/>
          <w:sz w:val="52"/>
          <w:szCs w:val="52"/>
        </w:rPr>
      </w:pPr>
      <w:r>
        <w:rPr>
          <w:rFonts w:hint="default" w:ascii="Times New Roman" w:hAnsi="Times New Roman" w:eastAsia="宋体" w:cs="Times New Roman"/>
          <w:spacing w:val="0"/>
          <w:position w:val="0"/>
          <w:sz w:val="52"/>
          <w:szCs w:val="52"/>
        </w:rPr>
        <w:t>2025-202</w:t>
      </w:r>
      <w:r>
        <w:rPr>
          <w:rFonts w:hint="default" w:ascii="Times New Roman" w:hAnsi="Times New Roman" w:eastAsia="宋体" w:cs="Times New Roman"/>
          <w:spacing w:val="0"/>
          <w:position w:val="0"/>
          <w:sz w:val="52"/>
          <w:szCs w:val="52"/>
          <w:lang w:val="en-US" w:eastAsia="zh-CN"/>
        </w:rPr>
        <w:t>7</w:t>
      </w:r>
      <w:r>
        <w:rPr>
          <w:rFonts w:hint="default" w:ascii="Times New Roman" w:hAnsi="Times New Roman" w:eastAsia="宋体" w:cs="Times New Roman"/>
          <w:spacing w:val="0"/>
          <w:position w:val="0"/>
          <w:sz w:val="52"/>
          <w:szCs w:val="52"/>
        </w:rPr>
        <w:t>年招标采购代理服务机构</w:t>
      </w:r>
    </w:p>
    <w:p w14:paraId="6B6652F2">
      <w:pPr>
        <w:pStyle w:val="2"/>
        <w:keepNext/>
        <w:keepLines/>
        <w:pageBreakBefore w:val="0"/>
        <w:widowControl/>
        <w:kinsoku w:val="0"/>
        <w:wordWrap/>
        <w:overflowPunct/>
        <w:topLinePunct w:val="0"/>
        <w:autoSpaceDE w:val="0"/>
        <w:autoSpaceDN w:val="0"/>
        <w:bidi w:val="0"/>
        <w:adjustRightInd w:val="0"/>
        <w:snapToGrid w:val="0"/>
        <w:spacing w:line="900" w:lineRule="exact"/>
        <w:jc w:val="center"/>
        <w:textAlignment w:val="baseline"/>
        <w:rPr>
          <w:rFonts w:hint="default" w:ascii="Times New Roman" w:hAnsi="Times New Roman" w:eastAsia="宋体" w:cs="Times New Roman"/>
          <w:spacing w:val="0"/>
          <w:position w:val="0"/>
          <w:sz w:val="52"/>
          <w:szCs w:val="52"/>
          <w:lang w:val="en-US" w:eastAsia="zh-CN"/>
        </w:rPr>
      </w:pPr>
      <w:r>
        <w:rPr>
          <w:rFonts w:hint="default" w:ascii="Times New Roman" w:hAnsi="Times New Roman" w:eastAsia="宋体" w:cs="Times New Roman"/>
          <w:spacing w:val="0"/>
          <w:position w:val="0"/>
          <w:sz w:val="52"/>
          <w:szCs w:val="52"/>
        </w:rPr>
        <w:t>遴选文件</w:t>
      </w:r>
    </w:p>
    <w:p w14:paraId="7A8F1BA8">
      <w:pPr>
        <w:spacing w:line="261" w:lineRule="exact"/>
        <w:rPr>
          <w:rFonts w:hint="default" w:ascii="Times New Roman" w:hAnsi="Times New Roman" w:eastAsia="宋体" w:cs="Times New Roman"/>
          <w:spacing w:val="0"/>
          <w:position w:val="0"/>
          <w:sz w:val="24"/>
          <w:szCs w:val="24"/>
          <w:lang w:val="en-US" w:eastAsia="zh-CN"/>
        </w:rPr>
      </w:pPr>
    </w:p>
    <w:p w14:paraId="76401420">
      <w:pPr>
        <w:spacing w:line="261" w:lineRule="exact"/>
        <w:rPr>
          <w:rFonts w:hint="default" w:ascii="Times New Roman" w:hAnsi="Times New Roman" w:eastAsia="宋体" w:cs="Times New Roman"/>
          <w:spacing w:val="0"/>
          <w:position w:val="0"/>
          <w:sz w:val="24"/>
          <w:szCs w:val="24"/>
          <w:lang w:val="en-US" w:eastAsia="zh-CN"/>
        </w:rPr>
      </w:pPr>
    </w:p>
    <w:p w14:paraId="03EAA128">
      <w:pPr>
        <w:spacing w:line="261" w:lineRule="exact"/>
        <w:rPr>
          <w:rFonts w:hint="default" w:ascii="Times New Roman" w:hAnsi="Times New Roman" w:eastAsia="宋体" w:cs="Times New Roman"/>
          <w:spacing w:val="0"/>
          <w:position w:val="0"/>
          <w:sz w:val="24"/>
          <w:szCs w:val="24"/>
          <w:lang w:val="en-US" w:eastAsia="zh-CN"/>
        </w:rPr>
      </w:pPr>
    </w:p>
    <w:p w14:paraId="25969008">
      <w:pPr>
        <w:spacing w:line="261" w:lineRule="exact"/>
        <w:rPr>
          <w:rFonts w:hint="default" w:ascii="Times New Roman" w:hAnsi="Times New Roman" w:eastAsia="宋体" w:cs="Times New Roman"/>
          <w:spacing w:val="0"/>
          <w:position w:val="0"/>
          <w:sz w:val="24"/>
          <w:szCs w:val="24"/>
          <w:lang w:val="en-US" w:eastAsia="zh-CN"/>
        </w:rPr>
      </w:pPr>
    </w:p>
    <w:p w14:paraId="11CF8E68">
      <w:pPr>
        <w:spacing w:line="261" w:lineRule="exact"/>
        <w:rPr>
          <w:rFonts w:hint="default" w:ascii="Times New Roman" w:hAnsi="Times New Roman" w:eastAsia="宋体" w:cs="Times New Roman"/>
          <w:spacing w:val="0"/>
          <w:position w:val="0"/>
          <w:sz w:val="24"/>
          <w:szCs w:val="24"/>
          <w:lang w:val="en-US" w:eastAsia="zh-CN"/>
        </w:rPr>
      </w:pPr>
    </w:p>
    <w:p w14:paraId="4C5FAE97">
      <w:pPr>
        <w:spacing w:line="261" w:lineRule="exact"/>
        <w:rPr>
          <w:rFonts w:hint="default" w:ascii="Times New Roman" w:hAnsi="Times New Roman" w:eastAsia="宋体" w:cs="Times New Roman"/>
          <w:spacing w:val="0"/>
          <w:position w:val="0"/>
          <w:sz w:val="24"/>
          <w:szCs w:val="24"/>
          <w:lang w:val="en-US" w:eastAsia="zh-CN"/>
        </w:rPr>
      </w:pPr>
    </w:p>
    <w:p w14:paraId="6D1315BC">
      <w:pPr>
        <w:spacing w:line="261" w:lineRule="exact"/>
        <w:rPr>
          <w:rFonts w:hint="default" w:ascii="Times New Roman" w:hAnsi="Times New Roman" w:eastAsia="宋体" w:cs="Times New Roman"/>
          <w:spacing w:val="0"/>
          <w:position w:val="0"/>
          <w:sz w:val="24"/>
          <w:szCs w:val="24"/>
          <w:lang w:val="en-US" w:eastAsia="zh-CN"/>
        </w:rPr>
      </w:pPr>
    </w:p>
    <w:p w14:paraId="0FF817B4">
      <w:pPr>
        <w:spacing w:line="261" w:lineRule="exact"/>
        <w:rPr>
          <w:rFonts w:hint="default" w:ascii="Times New Roman" w:hAnsi="Times New Roman" w:eastAsia="宋体" w:cs="Times New Roman"/>
          <w:spacing w:val="0"/>
          <w:position w:val="0"/>
          <w:sz w:val="24"/>
          <w:szCs w:val="24"/>
          <w:lang w:val="en-US" w:eastAsia="zh-CN"/>
        </w:rPr>
      </w:pPr>
    </w:p>
    <w:p w14:paraId="35798CC8">
      <w:pPr>
        <w:spacing w:line="261" w:lineRule="exact"/>
        <w:rPr>
          <w:rFonts w:hint="default" w:ascii="Times New Roman" w:hAnsi="Times New Roman" w:eastAsia="宋体" w:cs="Times New Roman"/>
          <w:spacing w:val="0"/>
          <w:position w:val="0"/>
          <w:sz w:val="24"/>
          <w:szCs w:val="24"/>
          <w:lang w:val="en-US" w:eastAsia="zh-CN"/>
        </w:rPr>
      </w:pPr>
    </w:p>
    <w:p w14:paraId="4C2DEA80">
      <w:pPr>
        <w:spacing w:line="261" w:lineRule="exact"/>
        <w:rPr>
          <w:rFonts w:hint="default" w:ascii="Times New Roman" w:hAnsi="Times New Roman" w:eastAsia="宋体" w:cs="Times New Roman"/>
          <w:spacing w:val="0"/>
          <w:position w:val="0"/>
          <w:sz w:val="24"/>
          <w:szCs w:val="24"/>
          <w:lang w:val="en-US" w:eastAsia="zh-CN"/>
        </w:rPr>
      </w:pPr>
    </w:p>
    <w:p w14:paraId="4F277B6D">
      <w:pPr>
        <w:spacing w:line="261" w:lineRule="exact"/>
        <w:rPr>
          <w:rFonts w:hint="default" w:ascii="Times New Roman" w:hAnsi="Times New Roman" w:eastAsia="宋体" w:cs="Times New Roman"/>
          <w:spacing w:val="0"/>
          <w:position w:val="0"/>
          <w:sz w:val="24"/>
          <w:szCs w:val="24"/>
          <w:lang w:val="en-US" w:eastAsia="zh-CN"/>
        </w:rPr>
      </w:pPr>
    </w:p>
    <w:p w14:paraId="1723398D">
      <w:pPr>
        <w:spacing w:line="261" w:lineRule="exact"/>
        <w:rPr>
          <w:rFonts w:hint="default" w:ascii="Times New Roman" w:hAnsi="Times New Roman" w:eastAsia="宋体" w:cs="Times New Roman"/>
          <w:spacing w:val="0"/>
          <w:position w:val="0"/>
          <w:sz w:val="24"/>
          <w:szCs w:val="24"/>
          <w:lang w:val="en-US" w:eastAsia="zh-CN"/>
        </w:rPr>
      </w:pPr>
    </w:p>
    <w:p w14:paraId="3D1005B5">
      <w:pPr>
        <w:spacing w:before="78" w:line="540" w:lineRule="exact"/>
        <w:ind w:left="253"/>
        <w:rPr>
          <w:rFonts w:hint="default" w:ascii="Times New Roman" w:hAnsi="Times New Roman" w:eastAsia="宋体" w:cs="Times New Roman"/>
          <w:spacing w:val="0"/>
          <w:position w:val="0"/>
          <w:sz w:val="32"/>
          <w:szCs w:val="32"/>
        </w:rPr>
      </w:pPr>
      <w:r>
        <w:rPr>
          <w:rFonts w:hint="default" w:ascii="Times New Roman" w:hAnsi="Times New Roman" w:eastAsia="宋体" w:cs="Times New Roman"/>
          <w:spacing w:val="0"/>
          <w:position w:val="0"/>
          <w:sz w:val="32"/>
          <w:szCs w:val="32"/>
        </w:rPr>
        <w:t>项目名称：</w:t>
      </w:r>
      <w:r>
        <w:rPr>
          <w:rFonts w:hint="eastAsia" w:ascii="Times New Roman" w:hAnsi="Times New Roman" w:eastAsia="宋体" w:cs="Times New Roman"/>
          <w:spacing w:val="0"/>
          <w:position w:val="0"/>
          <w:sz w:val="32"/>
          <w:szCs w:val="32"/>
          <w:lang w:val="en-US" w:eastAsia="zh-CN"/>
        </w:rPr>
        <w:t>南宁市融媒体中心</w:t>
      </w:r>
      <w:bookmarkStart w:id="41" w:name="_GoBack"/>
      <w:bookmarkEnd w:id="41"/>
      <w:r>
        <w:rPr>
          <w:rFonts w:hint="default" w:ascii="Times New Roman" w:hAnsi="Times New Roman" w:eastAsia="宋体" w:cs="Times New Roman"/>
          <w:spacing w:val="0"/>
          <w:position w:val="0"/>
          <w:sz w:val="32"/>
          <w:szCs w:val="32"/>
        </w:rPr>
        <w:t>202</w:t>
      </w:r>
      <w:r>
        <w:rPr>
          <w:rFonts w:hint="default" w:ascii="Times New Roman" w:hAnsi="Times New Roman" w:eastAsia="宋体" w:cs="Times New Roman"/>
          <w:spacing w:val="0"/>
          <w:position w:val="0"/>
          <w:sz w:val="32"/>
          <w:szCs w:val="32"/>
          <w:lang w:val="en-US" w:eastAsia="zh-CN"/>
        </w:rPr>
        <w:t>5</w:t>
      </w:r>
      <w:r>
        <w:rPr>
          <w:rFonts w:hint="default" w:ascii="Times New Roman" w:hAnsi="Times New Roman" w:eastAsia="宋体" w:cs="Times New Roman"/>
          <w:spacing w:val="0"/>
          <w:position w:val="0"/>
          <w:sz w:val="32"/>
          <w:szCs w:val="32"/>
        </w:rPr>
        <w:t>-202</w:t>
      </w:r>
      <w:r>
        <w:rPr>
          <w:rFonts w:hint="default" w:ascii="Times New Roman" w:hAnsi="Times New Roman" w:eastAsia="宋体" w:cs="Times New Roman"/>
          <w:spacing w:val="0"/>
          <w:position w:val="0"/>
          <w:sz w:val="32"/>
          <w:szCs w:val="32"/>
          <w:lang w:val="en-US" w:eastAsia="zh-CN"/>
        </w:rPr>
        <w:t>7</w:t>
      </w:r>
      <w:r>
        <w:rPr>
          <w:rFonts w:hint="default" w:ascii="Times New Roman" w:hAnsi="Times New Roman" w:eastAsia="宋体" w:cs="Times New Roman"/>
          <w:spacing w:val="0"/>
          <w:position w:val="0"/>
          <w:sz w:val="32"/>
          <w:szCs w:val="32"/>
        </w:rPr>
        <w:t>年度</w:t>
      </w:r>
      <w:r>
        <w:rPr>
          <w:rFonts w:hint="default" w:ascii="Times New Roman" w:hAnsi="Times New Roman" w:eastAsia="宋体" w:cs="Times New Roman"/>
          <w:spacing w:val="0"/>
          <w:position w:val="0"/>
          <w:sz w:val="32"/>
          <w:szCs w:val="32"/>
          <w:lang w:val="en-US" w:eastAsia="zh-CN"/>
        </w:rPr>
        <w:t>招标采购</w:t>
      </w:r>
      <w:r>
        <w:rPr>
          <w:rFonts w:hint="default" w:ascii="Times New Roman" w:hAnsi="Times New Roman" w:eastAsia="宋体" w:cs="Times New Roman"/>
          <w:spacing w:val="0"/>
          <w:position w:val="0"/>
          <w:sz w:val="32"/>
          <w:szCs w:val="32"/>
        </w:rPr>
        <w:t>代理服务机构遴选项目</w:t>
      </w:r>
    </w:p>
    <w:p w14:paraId="691B8C2E">
      <w:pPr>
        <w:spacing w:line="218" w:lineRule="auto"/>
        <w:ind w:left="248"/>
        <w:rPr>
          <w:rFonts w:hint="default" w:ascii="Times New Roman" w:hAnsi="Times New Roman" w:eastAsia="宋体" w:cs="Times New Roman"/>
          <w:spacing w:val="0"/>
          <w:position w:val="0"/>
          <w:sz w:val="32"/>
          <w:szCs w:val="32"/>
        </w:rPr>
      </w:pPr>
    </w:p>
    <w:p w14:paraId="23469B3A">
      <w:pPr>
        <w:spacing w:line="218" w:lineRule="auto"/>
        <w:ind w:left="248"/>
        <w:rPr>
          <w:rFonts w:hint="default" w:ascii="Times New Roman" w:hAnsi="Times New Roman" w:eastAsia="宋体" w:cs="Times New Roman"/>
          <w:spacing w:val="0"/>
          <w:position w:val="0"/>
          <w:sz w:val="32"/>
          <w:szCs w:val="32"/>
          <w:lang w:val="en-US" w:eastAsia="zh-CN"/>
        </w:rPr>
      </w:pPr>
      <w:r>
        <w:rPr>
          <w:rFonts w:hint="default" w:ascii="Times New Roman" w:hAnsi="Times New Roman" w:eastAsia="宋体" w:cs="Times New Roman"/>
          <w:spacing w:val="0"/>
          <w:position w:val="0"/>
          <w:sz w:val="32"/>
          <w:szCs w:val="32"/>
        </w:rPr>
        <w:t>采购单位：</w:t>
      </w:r>
      <w:r>
        <w:rPr>
          <w:rFonts w:hint="eastAsia" w:ascii="Times New Roman" w:hAnsi="Times New Roman" w:eastAsia="宋体" w:cs="Times New Roman"/>
          <w:spacing w:val="0"/>
          <w:position w:val="0"/>
          <w:sz w:val="32"/>
          <w:szCs w:val="32"/>
          <w:lang w:val="en-US" w:eastAsia="zh-CN"/>
        </w:rPr>
        <w:t>南宁市融媒体中心</w:t>
      </w:r>
    </w:p>
    <w:p w14:paraId="27AF67FE">
      <w:pPr>
        <w:spacing w:before="255" w:line="219" w:lineRule="auto"/>
        <w:rPr>
          <w:rFonts w:hint="default" w:ascii="Times New Roman" w:hAnsi="Times New Roman" w:eastAsia="宋体" w:cs="Times New Roman"/>
          <w:spacing w:val="0"/>
          <w:position w:val="0"/>
          <w:sz w:val="32"/>
          <w:szCs w:val="32"/>
        </w:rPr>
      </w:pPr>
    </w:p>
    <w:p w14:paraId="406E1125">
      <w:pPr>
        <w:spacing w:before="255" w:line="219" w:lineRule="auto"/>
        <w:rPr>
          <w:rFonts w:hint="default" w:ascii="Times New Roman" w:hAnsi="Times New Roman" w:eastAsia="宋体" w:cs="Times New Roman"/>
          <w:spacing w:val="0"/>
          <w:position w:val="0"/>
          <w:sz w:val="32"/>
          <w:szCs w:val="32"/>
        </w:rPr>
      </w:pPr>
    </w:p>
    <w:p w14:paraId="65BD8610">
      <w:pPr>
        <w:spacing w:before="255" w:line="219" w:lineRule="auto"/>
        <w:jc w:val="both"/>
        <w:rPr>
          <w:rFonts w:hint="default" w:ascii="Times New Roman" w:hAnsi="Times New Roman" w:eastAsia="宋体" w:cs="Times New Roman"/>
          <w:spacing w:val="0"/>
          <w:position w:val="0"/>
          <w:sz w:val="32"/>
          <w:szCs w:val="32"/>
          <w:lang w:val="en-US" w:eastAsia="zh-CN"/>
        </w:rPr>
      </w:pPr>
    </w:p>
    <w:p w14:paraId="5083C43B">
      <w:pPr>
        <w:spacing w:before="255" w:line="219" w:lineRule="auto"/>
        <w:jc w:val="center"/>
        <w:rPr>
          <w:rFonts w:hint="default" w:ascii="Times New Roman" w:hAnsi="Times New Roman" w:eastAsia="宋体" w:cs="Times New Roman"/>
          <w:spacing w:val="0"/>
          <w:position w:val="0"/>
          <w:sz w:val="32"/>
          <w:szCs w:val="32"/>
          <w:lang w:val="en-US" w:eastAsia="zh-CN"/>
        </w:rPr>
      </w:pPr>
      <w:r>
        <w:rPr>
          <w:rFonts w:hint="default" w:ascii="Times New Roman" w:hAnsi="Times New Roman" w:eastAsia="宋体" w:cs="Times New Roman"/>
          <w:spacing w:val="0"/>
          <w:position w:val="0"/>
          <w:sz w:val="32"/>
          <w:szCs w:val="32"/>
          <w:lang w:val="en-US" w:eastAsia="zh-CN"/>
        </w:rPr>
        <w:t>2025年5月</w:t>
      </w:r>
    </w:p>
    <w:p w14:paraId="4DE43844">
      <w:pPr>
        <w:spacing w:before="255" w:line="219" w:lineRule="auto"/>
        <w:ind w:left="3619"/>
        <w:rPr>
          <w:rFonts w:hint="default" w:ascii="Times New Roman" w:hAnsi="Times New Roman" w:eastAsia="宋体" w:cs="Times New Roman"/>
          <w:spacing w:val="0"/>
          <w:position w:val="0"/>
          <w:sz w:val="32"/>
          <w:szCs w:val="32"/>
        </w:rPr>
      </w:pPr>
    </w:p>
    <w:p w14:paraId="6B936F89">
      <w:pPr>
        <w:spacing w:before="255" w:line="219" w:lineRule="auto"/>
        <w:ind w:left="3619"/>
        <w:rPr>
          <w:rFonts w:hint="default" w:ascii="Times New Roman" w:hAnsi="Times New Roman" w:eastAsia="宋体" w:cs="Times New Roman"/>
          <w:spacing w:val="0"/>
          <w:position w:val="0"/>
          <w:sz w:val="32"/>
          <w:szCs w:val="32"/>
        </w:rPr>
      </w:pPr>
    </w:p>
    <w:p w14:paraId="1C93AFAC">
      <w:pPr>
        <w:spacing w:before="255" w:line="219" w:lineRule="auto"/>
        <w:rPr>
          <w:rFonts w:hint="default" w:ascii="Times New Roman" w:hAnsi="Times New Roman" w:eastAsia="宋体" w:cs="Times New Roman"/>
          <w:spacing w:val="0"/>
          <w:position w:val="0"/>
          <w:sz w:val="32"/>
          <w:szCs w:val="32"/>
        </w:rPr>
      </w:pPr>
    </w:p>
    <w:sdt>
      <w:sdtPr>
        <w:rPr>
          <w:rFonts w:hint="default" w:ascii="Times New Roman" w:hAnsi="Times New Roman" w:eastAsia="宋体" w:cs="Times New Roman"/>
          <w:b/>
          <w:bCs/>
          <w:snapToGrid w:val="0"/>
          <w:color w:val="000000"/>
          <w:spacing w:val="0"/>
          <w:kern w:val="0"/>
          <w:position w:val="0"/>
          <w:sz w:val="21"/>
          <w:szCs w:val="21"/>
          <w:lang w:val="en-US" w:eastAsia="en-US" w:bidi="ar-SA"/>
        </w:rPr>
        <w:id w:val="147451762"/>
        <w15:color w:val="DBDBDB"/>
        <w:docPartObj>
          <w:docPartGallery w:val="Table of Contents"/>
          <w:docPartUnique/>
        </w:docPartObj>
      </w:sdtPr>
      <w:sdtEndPr>
        <w:rPr>
          <w:rFonts w:hint="default" w:ascii="Times New Roman" w:hAnsi="Times New Roman" w:eastAsia="宋体" w:cs="Times New Roman"/>
          <w:b/>
          <w:bCs/>
          <w:snapToGrid w:val="0"/>
          <w:color w:val="000000"/>
          <w:spacing w:val="0"/>
          <w:kern w:val="0"/>
          <w:position w:val="0"/>
          <w:sz w:val="21"/>
          <w:szCs w:val="22"/>
          <w:lang w:val="en-US" w:eastAsia="en-US" w:bidi="ar-SA"/>
        </w:rPr>
      </w:sdtEndPr>
      <w:sdtContent>
        <w:p w14:paraId="664CF437">
          <w:pPr>
            <w:spacing w:before="0" w:beforeLines="0" w:after="0" w:afterLines="0" w:line="240" w:lineRule="auto"/>
            <w:ind w:left="0" w:leftChars="0" w:right="0" w:rightChars="0" w:firstLine="0" w:firstLineChars="0"/>
            <w:jc w:val="center"/>
            <w:rPr>
              <w:rFonts w:hint="default" w:ascii="Times New Roman" w:hAnsi="Times New Roman" w:eastAsia="宋体" w:cs="Times New Roman"/>
              <w:b/>
              <w:bCs/>
              <w:spacing w:val="0"/>
              <w:position w:val="0"/>
            </w:rPr>
          </w:pPr>
          <w:r>
            <w:rPr>
              <w:rFonts w:hint="default" w:ascii="Times New Roman" w:hAnsi="Times New Roman" w:eastAsia="宋体" w:cs="Times New Roman"/>
              <w:b/>
              <w:bCs/>
              <w:spacing w:val="0"/>
              <w:position w:val="0"/>
              <w:sz w:val="21"/>
            </w:rPr>
            <w:t>目录</w:t>
          </w:r>
        </w:p>
        <w:p w14:paraId="224CF29F">
          <w:pPr>
            <w:pStyle w:val="8"/>
            <w:tabs>
              <w:tab w:val="right" w:leader="dot" w:pos="8641"/>
            </w:tabs>
            <w:rPr>
              <w:rFonts w:hint="default" w:ascii="Times New Roman" w:hAnsi="Times New Roman" w:eastAsia="宋体" w:cs="Times New Roman"/>
              <w:spacing w:val="0"/>
              <w:position w:val="0"/>
            </w:rPr>
          </w:pPr>
          <w:r>
            <w:rPr>
              <w:rFonts w:hint="default" w:ascii="Times New Roman" w:hAnsi="Times New Roman" w:eastAsia="宋体" w:cs="Times New Roman"/>
              <w:spacing w:val="0"/>
              <w:position w:val="0"/>
              <w:sz w:val="22"/>
              <w:szCs w:val="22"/>
            </w:rPr>
            <w:fldChar w:fldCharType="begin"/>
          </w:r>
          <w:r>
            <w:rPr>
              <w:rFonts w:hint="default" w:ascii="Times New Roman" w:hAnsi="Times New Roman" w:eastAsia="宋体" w:cs="Times New Roman"/>
              <w:spacing w:val="0"/>
              <w:position w:val="0"/>
              <w:sz w:val="22"/>
              <w:szCs w:val="22"/>
            </w:rPr>
            <w:instrText xml:space="preserve">TOC \o "1-3" \h \u </w:instrText>
          </w:r>
          <w:r>
            <w:rPr>
              <w:rFonts w:hint="default" w:ascii="Times New Roman" w:hAnsi="Times New Roman" w:eastAsia="宋体" w:cs="Times New Roman"/>
              <w:spacing w:val="0"/>
              <w:position w:val="0"/>
              <w:sz w:val="22"/>
              <w:szCs w:val="22"/>
            </w:rPr>
            <w:fldChar w:fldCharType="separate"/>
          </w:r>
        </w:p>
        <w:p w14:paraId="15F48F12">
          <w:pPr>
            <w:pStyle w:val="8"/>
            <w:tabs>
              <w:tab w:val="right" w:leader="dot" w:pos="8641"/>
            </w:tabs>
            <w:rPr>
              <w:rFonts w:hint="default" w:ascii="Times New Roman" w:hAnsi="Times New Roman" w:eastAsia="宋体" w:cs="Times New Roman"/>
              <w:b w:val="0"/>
              <w:bCs w:val="0"/>
              <w:spacing w:val="0"/>
              <w:position w:val="0"/>
              <w:sz w:val="21"/>
              <w:szCs w:val="21"/>
            </w:rPr>
          </w:pPr>
          <w:r>
            <w:rPr>
              <w:rFonts w:hint="default" w:ascii="Times New Roman" w:hAnsi="Times New Roman" w:eastAsia="宋体" w:cs="Times New Roman"/>
              <w:b w:val="0"/>
              <w:bCs w:val="0"/>
              <w:spacing w:val="0"/>
              <w:position w:val="0"/>
              <w:sz w:val="21"/>
              <w:szCs w:val="21"/>
            </w:rPr>
            <w:fldChar w:fldCharType="begin"/>
          </w:r>
          <w:r>
            <w:rPr>
              <w:rFonts w:hint="default" w:ascii="Times New Roman" w:hAnsi="Times New Roman" w:eastAsia="宋体" w:cs="Times New Roman"/>
              <w:b w:val="0"/>
              <w:bCs w:val="0"/>
              <w:spacing w:val="0"/>
              <w:position w:val="0"/>
              <w:sz w:val="21"/>
              <w:szCs w:val="21"/>
            </w:rPr>
            <w:instrText xml:space="preserve"> HYPERLINK \l _Toc1109 </w:instrText>
          </w:r>
          <w:r>
            <w:rPr>
              <w:rFonts w:hint="default" w:ascii="Times New Roman" w:hAnsi="Times New Roman" w:eastAsia="宋体" w:cs="Times New Roman"/>
              <w:b w:val="0"/>
              <w:bCs w:val="0"/>
              <w:spacing w:val="0"/>
              <w:position w:val="0"/>
              <w:sz w:val="21"/>
              <w:szCs w:val="21"/>
            </w:rPr>
            <w:fldChar w:fldCharType="separate"/>
          </w:r>
          <w:r>
            <w:rPr>
              <w:rFonts w:hint="default" w:ascii="Times New Roman" w:hAnsi="Times New Roman" w:eastAsia="宋体" w:cs="Times New Roman"/>
              <w:b w:val="0"/>
              <w:bCs w:val="0"/>
              <w:snapToGrid w:val="0"/>
              <w:color w:val="000000"/>
              <w:spacing w:val="0"/>
              <w:kern w:val="0"/>
              <w:position w:val="0"/>
              <w:sz w:val="21"/>
              <w:szCs w:val="21"/>
              <w:lang w:val="en-US" w:eastAsia="en-US" w:bidi="ar-SA"/>
            </w:rPr>
            <w:t>第一章 遴选公告</w:t>
          </w:r>
          <w:r>
            <w:rPr>
              <w:rFonts w:hint="default" w:ascii="Times New Roman" w:hAnsi="Times New Roman" w:eastAsia="宋体" w:cs="Times New Roman"/>
              <w:b w:val="0"/>
              <w:bCs w:val="0"/>
              <w:spacing w:val="0"/>
              <w:position w:val="0"/>
              <w:sz w:val="21"/>
              <w:szCs w:val="21"/>
            </w:rPr>
            <w:tab/>
          </w:r>
          <w:r>
            <w:rPr>
              <w:rFonts w:hint="default" w:ascii="Times New Roman" w:hAnsi="Times New Roman" w:eastAsia="宋体" w:cs="Times New Roman"/>
              <w:b w:val="0"/>
              <w:bCs w:val="0"/>
              <w:spacing w:val="0"/>
              <w:position w:val="0"/>
              <w:sz w:val="21"/>
              <w:szCs w:val="21"/>
            </w:rPr>
            <w:fldChar w:fldCharType="begin"/>
          </w:r>
          <w:r>
            <w:rPr>
              <w:rFonts w:hint="default" w:ascii="Times New Roman" w:hAnsi="Times New Roman" w:eastAsia="宋体" w:cs="Times New Roman"/>
              <w:b w:val="0"/>
              <w:bCs w:val="0"/>
              <w:spacing w:val="0"/>
              <w:position w:val="0"/>
              <w:sz w:val="21"/>
              <w:szCs w:val="21"/>
            </w:rPr>
            <w:instrText xml:space="preserve"> PAGEREF _Toc1109 \h </w:instrText>
          </w:r>
          <w:r>
            <w:rPr>
              <w:rFonts w:hint="default" w:ascii="Times New Roman" w:hAnsi="Times New Roman" w:eastAsia="宋体" w:cs="Times New Roman"/>
              <w:b w:val="0"/>
              <w:bCs w:val="0"/>
              <w:spacing w:val="0"/>
              <w:position w:val="0"/>
              <w:sz w:val="21"/>
              <w:szCs w:val="21"/>
            </w:rPr>
            <w:fldChar w:fldCharType="separate"/>
          </w:r>
          <w:r>
            <w:rPr>
              <w:rFonts w:hint="default" w:ascii="Times New Roman" w:hAnsi="Times New Roman" w:eastAsia="宋体" w:cs="Times New Roman"/>
              <w:b w:val="0"/>
              <w:bCs w:val="0"/>
              <w:spacing w:val="0"/>
              <w:position w:val="0"/>
              <w:sz w:val="21"/>
              <w:szCs w:val="21"/>
            </w:rPr>
            <w:t>3</w:t>
          </w:r>
          <w:r>
            <w:rPr>
              <w:rFonts w:hint="default" w:ascii="Times New Roman" w:hAnsi="Times New Roman" w:eastAsia="宋体" w:cs="Times New Roman"/>
              <w:b w:val="0"/>
              <w:bCs w:val="0"/>
              <w:spacing w:val="0"/>
              <w:position w:val="0"/>
              <w:sz w:val="21"/>
              <w:szCs w:val="21"/>
            </w:rPr>
            <w:fldChar w:fldCharType="end"/>
          </w:r>
          <w:r>
            <w:rPr>
              <w:rFonts w:hint="default" w:ascii="Times New Roman" w:hAnsi="Times New Roman" w:eastAsia="宋体" w:cs="Times New Roman"/>
              <w:b w:val="0"/>
              <w:bCs w:val="0"/>
              <w:spacing w:val="0"/>
              <w:position w:val="0"/>
              <w:sz w:val="21"/>
              <w:szCs w:val="21"/>
            </w:rPr>
            <w:fldChar w:fldCharType="end"/>
          </w:r>
        </w:p>
        <w:p w14:paraId="7E44FB4D">
          <w:pPr>
            <w:pStyle w:val="5"/>
            <w:tabs>
              <w:tab w:val="right" w:leader="dot" w:pos="8641"/>
            </w:tabs>
            <w:ind w:left="0" w:leftChars="0" w:firstLine="0" w:firstLineChars="0"/>
            <w:rPr>
              <w:rFonts w:hint="default" w:ascii="Times New Roman" w:hAnsi="Times New Roman" w:eastAsia="宋体" w:cs="Times New Roman"/>
              <w:b w:val="0"/>
              <w:bCs w:val="0"/>
              <w:spacing w:val="0"/>
              <w:position w:val="0"/>
              <w:sz w:val="21"/>
              <w:szCs w:val="21"/>
            </w:rPr>
          </w:pPr>
          <w:r>
            <w:rPr>
              <w:rFonts w:hint="default" w:ascii="Times New Roman" w:hAnsi="Times New Roman" w:eastAsia="宋体" w:cs="Times New Roman"/>
              <w:b w:val="0"/>
              <w:bCs w:val="0"/>
              <w:spacing w:val="0"/>
              <w:position w:val="0"/>
              <w:sz w:val="21"/>
              <w:szCs w:val="21"/>
            </w:rPr>
            <w:fldChar w:fldCharType="begin"/>
          </w:r>
          <w:r>
            <w:rPr>
              <w:rFonts w:hint="default" w:ascii="Times New Roman" w:hAnsi="Times New Roman" w:eastAsia="宋体" w:cs="Times New Roman"/>
              <w:b w:val="0"/>
              <w:bCs w:val="0"/>
              <w:spacing w:val="0"/>
              <w:position w:val="0"/>
              <w:sz w:val="21"/>
              <w:szCs w:val="21"/>
            </w:rPr>
            <w:instrText xml:space="preserve"> HYPERLINK \l _Toc26613 </w:instrText>
          </w:r>
          <w:r>
            <w:rPr>
              <w:rFonts w:hint="default" w:ascii="Times New Roman" w:hAnsi="Times New Roman" w:eastAsia="宋体" w:cs="Times New Roman"/>
              <w:b w:val="0"/>
              <w:bCs w:val="0"/>
              <w:spacing w:val="0"/>
              <w:position w:val="0"/>
              <w:sz w:val="21"/>
              <w:szCs w:val="21"/>
            </w:rPr>
            <w:fldChar w:fldCharType="separate"/>
          </w:r>
          <w:r>
            <w:rPr>
              <w:rFonts w:hint="default" w:ascii="Times New Roman" w:hAnsi="Times New Roman" w:eastAsia="宋体" w:cs="Times New Roman"/>
              <w:b w:val="0"/>
              <w:bCs w:val="0"/>
              <w:spacing w:val="0"/>
              <w:position w:val="0"/>
              <w:sz w:val="21"/>
              <w:szCs w:val="21"/>
            </w:rPr>
            <w:t>第二章 参选人须知</w:t>
          </w:r>
          <w:r>
            <w:rPr>
              <w:rFonts w:hint="default" w:ascii="Times New Roman" w:hAnsi="Times New Roman" w:eastAsia="宋体" w:cs="Times New Roman"/>
              <w:b w:val="0"/>
              <w:bCs w:val="0"/>
              <w:spacing w:val="0"/>
              <w:position w:val="0"/>
              <w:sz w:val="21"/>
              <w:szCs w:val="21"/>
            </w:rPr>
            <w:tab/>
          </w:r>
          <w:r>
            <w:rPr>
              <w:rFonts w:hint="default" w:ascii="Times New Roman" w:hAnsi="Times New Roman" w:eastAsia="宋体" w:cs="Times New Roman"/>
              <w:b w:val="0"/>
              <w:bCs w:val="0"/>
              <w:spacing w:val="0"/>
              <w:position w:val="0"/>
              <w:sz w:val="21"/>
              <w:szCs w:val="21"/>
            </w:rPr>
            <w:fldChar w:fldCharType="begin"/>
          </w:r>
          <w:r>
            <w:rPr>
              <w:rFonts w:hint="default" w:ascii="Times New Roman" w:hAnsi="Times New Roman" w:eastAsia="宋体" w:cs="Times New Roman"/>
              <w:b w:val="0"/>
              <w:bCs w:val="0"/>
              <w:spacing w:val="0"/>
              <w:position w:val="0"/>
              <w:sz w:val="21"/>
              <w:szCs w:val="21"/>
            </w:rPr>
            <w:instrText xml:space="preserve"> PAGEREF _Toc26613 \h </w:instrText>
          </w:r>
          <w:r>
            <w:rPr>
              <w:rFonts w:hint="default" w:ascii="Times New Roman" w:hAnsi="Times New Roman" w:eastAsia="宋体" w:cs="Times New Roman"/>
              <w:b w:val="0"/>
              <w:bCs w:val="0"/>
              <w:spacing w:val="0"/>
              <w:position w:val="0"/>
              <w:sz w:val="21"/>
              <w:szCs w:val="21"/>
            </w:rPr>
            <w:fldChar w:fldCharType="separate"/>
          </w:r>
          <w:r>
            <w:rPr>
              <w:rFonts w:hint="default" w:ascii="Times New Roman" w:hAnsi="Times New Roman" w:eastAsia="宋体" w:cs="Times New Roman"/>
              <w:b w:val="0"/>
              <w:bCs w:val="0"/>
              <w:spacing w:val="0"/>
              <w:position w:val="0"/>
              <w:sz w:val="21"/>
              <w:szCs w:val="21"/>
            </w:rPr>
            <w:t>5</w:t>
          </w:r>
          <w:r>
            <w:rPr>
              <w:rFonts w:hint="default" w:ascii="Times New Roman" w:hAnsi="Times New Roman" w:eastAsia="宋体" w:cs="Times New Roman"/>
              <w:b w:val="0"/>
              <w:bCs w:val="0"/>
              <w:spacing w:val="0"/>
              <w:position w:val="0"/>
              <w:sz w:val="21"/>
              <w:szCs w:val="21"/>
            </w:rPr>
            <w:fldChar w:fldCharType="end"/>
          </w:r>
          <w:r>
            <w:rPr>
              <w:rFonts w:hint="default" w:ascii="Times New Roman" w:hAnsi="Times New Roman" w:eastAsia="宋体" w:cs="Times New Roman"/>
              <w:b w:val="0"/>
              <w:bCs w:val="0"/>
              <w:spacing w:val="0"/>
              <w:position w:val="0"/>
              <w:sz w:val="21"/>
              <w:szCs w:val="21"/>
            </w:rPr>
            <w:fldChar w:fldCharType="end"/>
          </w:r>
        </w:p>
        <w:p w14:paraId="16BAFFC5">
          <w:pPr>
            <w:pStyle w:val="5"/>
            <w:tabs>
              <w:tab w:val="right" w:leader="dot" w:pos="8641"/>
            </w:tabs>
            <w:ind w:left="0" w:leftChars="0" w:firstLine="420" w:firstLineChars="200"/>
            <w:rPr>
              <w:rFonts w:hint="default" w:ascii="Times New Roman" w:hAnsi="Times New Roman" w:eastAsia="宋体" w:cs="Times New Roman"/>
              <w:b w:val="0"/>
              <w:bCs w:val="0"/>
              <w:spacing w:val="0"/>
              <w:position w:val="0"/>
              <w:sz w:val="21"/>
              <w:szCs w:val="21"/>
            </w:rPr>
          </w:pPr>
          <w:r>
            <w:rPr>
              <w:rFonts w:hint="default" w:ascii="Times New Roman" w:hAnsi="Times New Roman" w:eastAsia="宋体" w:cs="Times New Roman"/>
              <w:b w:val="0"/>
              <w:bCs w:val="0"/>
              <w:spacing w:val="0"/>
              <w:position w:val="0"/>
              <w:sz w:val="21"/>
              <w:szCs w:val="21"/>
            </w:rPr>
            <w:fldChar w:fldCharType="begin"/>
          </w:r>
          <w:r>
            <w:rPr>
              <w:rFonts w:hint="default" w:ascii="Times New Roman" w:hAnsi="Times New Roman" w:eastAsia="宋体" w:cs="Times New Roman"/>
              <w:b w:val="0"/>
              <w:bCs w:val="0"/>
              <w:spacing w:val="0"/>
              <w:position w:val="0"/>
              <w:sz w:val="21"/>
              <w:szCs w:val="21"/>
            </w:rPr>
            <w:instrText xml:space="preserve"> HYPERLINK \l _Toc649 </w:instrText>
          </w:r>
          <w:r>
            <w:rPr>
              <w:rFonts w:hint="default" w:ascii="Times New Roman" w:hAnsi="Times New Roman" w:eastAsia="宋体" w:cs="Times New Roman"/>
              <w:b w:val="0"/>
              <w:bCs w:val="0"/>
              <w:spacing w:val="0"/>
              <w:position w:val="0"/>
              <w:sz w:val="21"/>
              <w:szCs w:val="21"/>
            </w:rPr>
            <w:fldChar w:fldCharType="separate"/>
          </w:r>
          <w:r>
            <w:rPr>
              <w:rFonts w:hint="default" w:ascii="Times New Roman" w:hAnsi="Times New Roman" w:eastAsia="宋体" w:cs="Times New Roman"/>
              <w:b w:val="0"/>
              <w:bCs w:val="0"/>
              <w:spacing w:val="0"/>
              <w:position w:val="0"/>
              <w:sz w:val="21"/>
              <w:szCs w:val="21"/>
            </w:rPr>
            <w:t>1.特别说明</w:t>
          </w:r>
          <w:r>
            <w:rPr>
              <w:rFonts w:hint="default" w:ascii="Times New Roman" w:hAnsi="Times New Roman" w:eastAsia="宋体" w:cs="Times New Roman"/>
              <w:b w:val="0"/>
              <w:bCs w:val="0"/>
              <w:spacing w:val="0"/>
              <w:position w:val="0"/>
              <w:sz w:val="21"/>
              <w:szCs w:val="21"/>
            </w:rPr>
            <w:tab/>
          </w:r>
          <w:r>
            <w:rPr>
              <w:rFonts w:hint="default" w:ascii="Times New Roman" w:hAnsi="Times New Roman" w:eastAsia="宋体" w:cs="Times New Roman"/>
              <w:b w:val="0"/>
              <w:bCs w:val="0"/>
              <w:spacing w:val="0"/>
              <w:position w:val="0"/>
              <w:sz w:val="21"/>
              <w:szCs w:val="21"/>
            </w:rPr>
            <w:fldChar w:fldCharType="begin"/>
          </w:r>
          <w:r>
            <w:rPr>
              <w:rFonts w:hint="default" w:ascii="Times New Roman" w:hAnsi="Times New Roman" w:eastAsia="宋体" w:cs="Times New Roman"/>
              <w:b w:val="0"/>
              <w:bCs w:val="0"/>
              <w:spacing w:val="0"/>
              <w:position w:val="0"/>
              <w:sz w:val="21"/>
              <w:szCs w:val="21"/>
            </w:rPr>
            <w:instrText xml:space="preserve"> PAGEREF _Toc649 \h </w:instrText>
          </w:r>
          <w:r>
            <w:rPr>
              <w:rFonts w:hint="default" w:ascii="Times New Roman" w:hAnsi="Times New Roman" w:eastAsia="宋体" w:cs="Times New Roman"/>
              <w:b w:val="0"/>
              <w:bCs w:val="0"/>
              <w:spacing w:val="0"/>
              <w:position w:val="0"/>
              <w:sz w:val="21"/>
              <w:szCs w:val="21"/>
            </w:rPr>
            <w:fldChar w:fldCharType="separate"/>
          </w:r>
          <w:r>
            <w:rPr>
              <w:rFonts w:hint="default" w:ascii="Times New Roman" w:hAnsi="Times New Roman" w:eastAsia="宋体" w:cs="Times New Roman"/>
              <w:b w:val="0"/>
              <w:bCs w:val="0"/>
              <w:spacing w:val="0"/>
              <w:position w:val="0"/>
              <w:sz w:val="21"/>
              <w:szCs w:val="21"/>
            </w:rPr>
            <w:t>5</w:t>
          </w:r>
          <w:r>
            <w:rPr>
              <w:rFonts w:hint="default" w:ascii="Times New Roman" w:hAnsi="Times New Roman" w:eastAsia="宋体" w:cs="Times New Roman"/>
              <w:b w:val="0"/>
              <w:bCs w:val="0"/>
              <w:spacing w:val="0"/>
              <w:position w:val="0"/>
              <w:sz w:val="21"/>
              <w:szCs w:val="21"/>
            </w:rPr>
            <w:fldChar w:fldCharType="end"/>
          </w:r>
          <w:r>
            <w:rPr>
              <w:rFonts w:hint="default" w:ascii="Times New Roman" w:hAnsi="Times New Roman" w:eastAsia="宋体" w:cs="Times New Roman"/>
              <w:b w:val="0"/>
              <w:bCs w:val="0"/>
              <w:spacing w:val="0"/>
              <w:position w:val="0"/>
              <w:sz w:val="21"/>
              <w:szCs w:val="21"/>
            </w:rPr>
            <w:fldChar w:fldCharType="end"/>
          </w:r>
        </w:p>
        <w:p w14:paraId="4B208135">
          <w:pPr>
            <w:pStyle w:val="5"/>
            <w:tabs>
              <w:tab w:val="right" w:leader="dot" w:pos="8641"/>
            </w:tabs>
            <w:ind w:left="0" w:leftChars="0" w:firstLine="420" w:firstLineChars="200"/>
            <w:rPr>
              <w:rFonts w:hint="default" w:ascii="Times New Roman" w:hAnsi="Times New Roman" w:eastAsia="宋体" w:cs="Times New Roman"/>
              <w:b w:val="0"/>
              <w:bCs w:val="0"/>
              <w:spacing w:val="0"/>
              <w:position w:val="0"/>
              <w:sz w:val="21"/>
              <w:szCs w:val="21"/>
            </w:rPr>
          </w:pPr>
          <w:r>
            <w:rPr>
              <w:rFonts w:hint="default" w:ascii="Times New Roman" w:hAnsi="Times New Roman" w:eastAsia="宋体" w:cs="Times New Roman"/>
              <w:b w:val="0"/>
              <w:bCs w:val="0"/>
              <w:spacing w:val="0"/>
              <w:position w:val="0"/>
              <w:sz w:val="21"/>
              <w:szCs w:val="21"/>
            </w:rPr>
            <w:fldChar w:fldCharType="begin"/>
          </w:r>
          <w:r>
            <w:rPr>
              <w:rFonts w:hint="default" w:ascii="Times New Roman" w:hAnsi="Times New Roman" w:eastAsia="宋体" w:cs="Times New Roman"/>
              <w:b w:val="0"/>
              <w:bCs w:val="0"/>
              <w:spacing w:val="0"/>
              <w:position w:val="0"/>
              <w:sz w:val="21"/>
              <w:szCs w:val="21"/>
            </w:rPr>
            <w:instrText xml:space="preserve"> HYPERLINK \l _Toc16736 </w:instrText>
          </w:r>
          <w:r>
            <w:rPr>
              <w:rFonts w:hint="default" w:ascii="Times New Roman" w:hAnsi="Times New Roman" w:eastAsia="宋体" w:cs="Times New Roman"/>
              <w:b w:val="0"/>
              <w:bCs w:val="0"/>
              <w:spacing w:val="0"/>
              <w:position w:val="0"/>
              <w:sz w:val="21"/>
              <w:szCs w:val="21"/>
            </w:rPr>
            <w:fldChar w:fldCharType="separate"/>
          </w:r>
          <w:r>
            <w:rPr>
              <w:rFonts w:hint="default" w:ascii="Times New Roman" w:hAnsi="Times New Roman" w:eastAsia="宋体" w:cs="Times New Roman"/>
              <w:b w:val="0"/>
              <w:bCs w:val="0"/>
              <w:spacing w:val="0"/>
              <w:position w:val="0"/>
              <w:sz w:val="21"/>
              <w:szCs w:val="21"/>
            </w:rPr>
            <w:t>2</w:t>
          </w:r>
          <w:r>
            <w:rPr>
              <w:rFonts w:hint="default" w:ascii="Times New Roman" w:hAnsi="Times New Roman" w:eastAsia="宋体" w:cs="Times New Roman"/>
              <w:b w:val="0"/>
              <w:bCs w:val="0"/>
              <w:spacing w:val="0"/>
              <w:position w:val="0"/>
              <w:sz w:val="21"/>
              <w:szCs w:val="21"/>
              <w:lang w:val="en-US" w:eastAsia="zh-CN"/>
            </w:rPr>
            <w:t>.</w:t>
          </w:r>
          <w:r>
            <w:rPr>
              <w:rFonts w:hint="default" w:ascii="Times New Roman" w:hAnsi="Times New Roman" w:eastAsia="宋体" w:cs="Times New Roman"/>
              <w:b w:val="0"/>
              <w:bCs w:val="0"/>
              <w:spacing w:val="0"/>
              <w:position w:val="0"/>
              <w:sz w:val="21"/>
              <w:szCs w:val="21"/>
            </w:rPr>
            <w:t>参选文件的编制</w:t>
          </w:r>
          <w:r>
            <w:rPr>
              <w:rFonts w:hint="default" w:ascii="Times New Roman" w:hAnsi="Times New Roman" w:eastAsia="宋体" w:cs="Times New Roman"/>
              <w:b w:val="0"/>
              <w:bCs w:val="0"/>
              <w:spacing w:val="0"/>
              <w:position w:val="0"/>
              <w:sz w:val="21"/>
              <w:szCs w:val="21"/>
            </w:rPr>
            <w:tab/>
          </w:r>
          <w:r>
            <w:rPr>
              <w:rFonts w:hint="default" w:ascii="Times New Roman" w:hAnsi="Times New Roman" w:eastAsia="宋体" w:cs="Times New Roman"/>
              <w:b w:val="0"/>
              <w:bCs w:val="0"/>
              <w:spacing w:val="0"/>
              <w:position w:val="0"/>
              <w:sz w:val="21"/>
              <w:szCs w:val="21"/>
            </w:rPr>
            <w:fldChar w:fldCharType="begin"/>
          </w:r>
          <w:r>
            <w:rPr>
              <w:rFonts w:hint="default" w:ascii="Times New Roman" w:hAnsi="Times New Roman" w:eastAsia="宋体" w:cs="Times New Roman"/>
              <w:b w:val="0"/>
              <w:bCs w:val="0"/>
              <w:spacing w:val="0"/>
              <w:position w:val="0"/>
              <w:sz w:val="21"/>
              <w:szCs w:val="21"/>
            </w:rPr>
            <w:instrText xml:space="preserve"> PAGEREF _Toc16736 \h </w:instrText>
          </w:r>
          <w:r>
            <w:rPr>
              <w:rFonts w:hint="default" w:ascii="Times New Roman" w:hAnsi="Times New Roman" w:eastAsia="宋体" w:cs="Times New Roman"/>
              <w:b w:val="0"/>
              <w:bCs w:val="0"/>
              <w:spacing w:val="0"/>
              <w:position w:val="0"/>
              <w:sz w:val="21"/>
              <w:szCs w:val="21"/>
            </w:rPr>
            <w:fldChar w:fldCharType="separate"/>
          </w:r>
          <w:r>
            <w:rPr>
              <w:rFonts w:hint="default" w:ascii="Times New Roman" w:hAnsi="Times New Roman" w:eastAsia="宋体" w:cs="Times New Roman"/>
              <w:b w:val="0"/>
              <w:bCs w:val="0"/>
              <w:spacing w:val="0"/>
              <w:position w:val="0"/>
              <w:sz w:val="21"/>
              <w:szCs w:val="21"/>
            </w:rPr>
            <w:t>5</w:t>
          </w:r>
          <w:r>
            <w:rPr>
              <w:rFonts w:hint="default" w:ascii="Times New Roman" w:hAnsi="Times New Roman" w:eastAsia="宋体" w:cs="Times New Roman"/>
              <w:b w:val="0"/>
              <w:bCs w:val="0"/>
              <w:spacing w:val="0"/>
              <w:position w:val="0"/>
              <w:sz w:val="21"/>
              <w:szCs w:val="21"/>
            </w:rPr>
            <w:fldChar w:fldCharType="end"/>
          </w:r>
          <w:r>
            <w:rPr>
              <w:rFonts w:hint="default" w:ascii="Times New Roman" w:hAnsi="Times New Roman" w:eastAsia="宋体" w:cs="Times New Roman"/>
              <w:b w:val="0"/>
              <w:bCs w:val="0"/>
              <w:spacing w:val="0"/>
              <w:position w:val="0"/>
              <w:sz w:val="21"/>
              <w:szCs w:val="21"/>
            </w:rPr>
            <w:fldChar w:fldCharType="end"/>
          </w:r>
        </w:p>
        <w:p w14:paraId="55E4FC1A">
          <w:pPr>
            <w:pStyle w:val="8"/>
            <w:tabs>
              <w:tab w:val="right" w:leader="dot" w:pos="8641"/>
            </w:tabs>
            <w:rPr>
              <w:rFonts w:hint="default" w:ascii="Times New Roman" w:hAnsi="Times New Roman" w:eastAsia="宋体" w:cs="Times New Roman"/>
              <w:b w:val="0"/>
              <w:bCs w:val="0"/>
              <w:spacing w:val="0"/>
              <w:position w:val="0"/>
              <w:sz w:val="21"/>
              <w:szCs w:val="21"/>
            </w:rPr>
          </w:pPr>
          <w:r>
            <w:rPr>
              <w:rFonts w:hint="default" w:ascii="Times New Roman" w:hAnsi="Times New Roman" w:eastAsia="宋体" w:cs="Times New Roman"/>
              <w:b w:val="0"/>
              <w:bCs w:val="0"/>
              <w:spacing w:val="0"/>
              <w:position w:val="0"/>
              <w:sz w:val="21"/>
              <w:szCs w:val="21"/>
            </w:rPr>
            <w:fldChar w:fldCharType="begin"/>
          </w:r>
          <w:r>
            <w:rPr>
              <w:rFonts w:hint="default" w:ascii="Times New Roman" w:hAnsi="Times New Roman" w:eastAsia="宋体" w:cs="Times New Roman"/>
              <w:b w:val="0"/>
              <w:bCs w:val="0"/>
              <w:spacing w:val="0"/>
              <w:position w:val="0"/>
              <w:sz w:val="21"/>
              <w:szCs w:val="21"/>
            </w:rPr>
            <w:instrText xml:space="preserve"> HYPERLINK \l _Toc26164 </w:instrText>
          </w:r>
          <w:r>
            <w:rPr>
              <w:rFonts w:hint="default" w:ascii="Times New Roman" w:hAnsi="Times New Roman" w:eastAsia="宋体" w:cs="Times New Roman"/>
              <w:b w:val="0"/>
              <w:bCs w:val="0"/>
              <w:spacing w:val="0"/>
              <w:position w:val="0"/>
              <w:sz w:val="21"/>
              <w:szCs w:val="21"/>
            </w:rPr>
            <w:fldChar w:fldCharType="separate"/>
          </w:r>
          <w:r>
            <w:rPr>
              <w:rFonts w:hint="default" w:ascii="Times New Roman" w:hAnsi="Times New Roman" w:eastAsia="宋体" w:cs="Times New Roman"/>
              <w:b w:val="0"/>
              <w:bCs w:val="0"/>
              <w:spacing w:val="0"/>
              <w:position w:val="0"/>
              <w:sz w:val="21"/>
              <w:szCs w:val="21"/>
            </w:rPr>
            <w:t>第三章 服务内容和要求</w:t>
          </w:r>
          <w:r>
            <w:rPr>
              <w:rFonts w:hint="default" w:ascii="Times New Roman" w:hAnsi="Times New Roman" w:eastAsia="宋体" w:cs="Times New Roman"/>
              <w:b w:val="0"/>
              <w:bCs w:val="0"/>
              <w:spacing w:val="0"/>
              <w:position w:val="0"/>
              <w:sz w:val="21"/>
              <w:szCs w:val="21"/>
            </w:rPr>
            <w:tab/>
          </w:r>
          <w:r>
            <w:rPr>
              <w:rFonts w:hint="default" w:ascii="Times New Roman" w:hAnsi="Times New Roman" w:eastAsia="宋体" w:cs="Times New Roman"/>
              <w:b w:val="0"/>
              <w:bCs w:val="0"/>
              <w:spacing w:val="0"/>
              <w:position w:val="0"/>
              <w:sz w:val="21"/>
              <w:szCs w:val="21"/>
            </w:rPr>
            <w:fldChar w:fldCharType="begin"/>
          </w:r>
          <w:r>
            <w:rPr>
              <w:rFonts w:hint="default" w:ascii="Times New Roman" w:hAnsi="Times New Roman" w:eastAsia="宋体" w:cs="Times New Roman"/>
              <w:b w:val="0"/>
              <w:bCs w:val="0"/>
              <w:spacing w:val="0"/>
              <w:position w:val="0"/>
              <w:sz w:val="21"/>
              <w:szCs w:val="21"/>
            </w:rPr>
            <w:instrText xml:space="preserve"> PAGEREF _Toc26164 \h </w:instrText>
          </w:r>
          <w:r>
            <w:rPr>
              <w:rFonts w:hint="default" w:ascii="Times New Roman" w:hAnsi="Times New Roman" w:eastAsia="宋体" w:cs="Times New Roman"/>
              <w:b w:val="0"/>
              <w:bCs w:val="0"/>
              <w:spacing w:val="0"/>
              <w:position w:val="0"/>
              <w:sz w:val="21"/>
              <w:szCs w:val="21"/>
            </w:rPr>
            <w:fldChar w:fldCharType="separate"/>
          </w:r>
          <w:r>
            <w:rPr>
              <w:rFonts w:hint="default" w:ascii="Times New Roman" w:hAnsi="Times New Roman" w:eastAsia="宋体" w:cs="Times New Roman"/>
              <w:b w:val="0"/>
              <w:bCs w:val="0"/>
              <w:spacing w:val="0"/>
              <w:position w:val="0"/>
              <w:sz w:val="21"/>
              <w:szCs w:val="21"/>
            </w:rPr>
            <w:t>10</w:t>
          </w:r>
          <w:r>
            <w:rPr>
              <w:rFonts w:hint="default" w:ascii="Times New Roman" w:hAnsi="Times New Roman" w:eastAsia="宋体" w:cs="Times New Roman"/>
              <w:b w:val="0"/>
              <w:bCs w:val="0"/>
              <w:spacing w:val="0"/>
              <w:position w:val="0"/>
              <w:sz w:val="21"/>
              <w:szCs w:val="21"/>
            </w:rPr>
            <w:fldChar w:fldCharType="end"/>
          </w:r>
          <w:r>
            <w:rPr>
              <w:rFonts w:hint="default" w:ascii="Times New Roman" w:hAnsi="Times New Roman" w:eastAsia="宋体" w:cs="Times New Roman"/>
              <w:b w:val="0"/>
              <w:bCs w:val="0"/>
              <w:spacing w:val="0"/>
              <w:position w:val="0"/>
              <w:sz w:val="21"/>
              <w:szCs w:val="21"/>
            </w:rPr>
            <w:fldChar w:fldCharType="end"/>
          </w:r>
        </w:p>
        <w:p w14:paraId="3A24D9C4">
          <w:pPr>
            <w:pStyle w:val="9"/>
            <w:tabs>
              <w:tab w:val="right" w:leader="dot" w:pos="8641"/>
            </w:tabs>
            <w:rPr>
              <w:rFonts w:hint="default" w:ascii="Times New Roman" w:hAnsi="Times New Roman" w:eastAsia="宋体" w:cs="Times New Roman"/>
              <w:b w:val="0"/>
              <w:bCs w:val="0"/>
              <w:spacing w:val="0"/>
              <w:position w:val="0"/>
              <w:sz w:val="21"/>
              <w:szCs w:val="21"/>
            </w:rPr>
          </w:pPr>
          <w:r>
            <w:rPr>
              <w:rFonts w:hint="default" w:ascii="Times New Roman" w:hAnsi="Times New Roman" w:eastAsia="宋体" w:cs="Times New Roman"/>
              <w:b w:val="0"/>
              <w:bCs w:val="0"/>
              <w:spacing w:val="0"/>
              <w:position w:val="0"/>
              <w:sz w:val="21"/>
              <w:szCs w:val="21"/>
            </w:rPr>
            <w:fldChar w:fldCharType="begin"/>
          </w:r>
          <w:r>
            <w:rPr>
              <w:rFonts w:hint="default" w:ascii="Times New Roman" w:hAnsi="Times New Roman" w:eastAsia="宋体" w:cs="Times New Roman"/>
              <w:b w:val="0"/>
              <w:bCs w:val="0"/>
              <w:spacing w:val="0"/>
              <w:position w:val="0"/>
              <w:sz w:val="21"/>
              <w:szCs w:val="21"/>
            </w:rPr>
            <w:instrText xml:space="preserve"> HYPERLINK \l _Toc11174 </w:instrText>
          </w:r>
          <w:r>
            <w:rPr>
              <w:rFonts w:hint="default" w:ascii="Times New Roman" w:hAnsi="Times New Roman" w:eastAsia="宋体" w:cs="Times New Roman"/>
              <w:b w:val="0"/>
              <w:bCs w:val="0"/>
              <w:spacing w:val="0"/>
              <w:position w:val="0"/>
              <w:sz w:val="21"/>
              <w:szCs w:val="21"/>
            </w:rPr>
            <w:fldChar w:fldCharType="separate"/>
          </w:r>
          <w:r>
            <w:rPr>
              <w:rFonts w:hint="default" w:ascii="Times New Roman" w:hAnsi="Times New Roman" w:eastAsia="宋体" w:cs="Times New Roman"/>
              <w:b w:val="0"/>
              <w:bCs w:val="0"/>
              <w:spacing w:val="0"/>
              <w:position w:val="0"/>
              <w:sz w:val="21"/>
              <w:szCs w:val="21"/>
            </w:rPr>
            <w:t>1.服务内容</w:t>
          </w:r>
          <w:r>
            <w:rPr>
              <w:rFonts w:hint="default" w:ascii="Times New Roman" w:hAnsi="Times New Roman" w:eastAsia="宋体" w:cs="Times New Roman"/>
              <w:b w:val="0"/>
              <w:bCs w:val="0"/>
              <w:spacing w:val="0"/>
              <w:position w:val="0"/>
              <w:sz w:val="21"/>
              <w:szCs w:val="21"/>
            </w:rPr>
            <w:tab/>
          </w:r>
          <w:r>
            <w:rPr>
              <w:rFonts w:hint="default" w:ascii="Times New Roman" w:hAnsi="Times New Roman" w:eastAsia="宋体" w:cs="Times New Roman"/>
              <w:b w:val="0"/>
              <w:bCs w:val="0"/>
              <w:spacing w:val="0"/>
              <w:position w:val="0"/>
              <w:sz w:val="21"/>
              <w:szCs w:val="21"/>
            </w:rPr>
            <w:fldChar w:fldCharType="begin"/>
          </w:r>
          <w:r>
            <w:rPr>
              <w:rFonts w:hint="default" w:ascii="Times New Roman" w:hAnsi="Times New Roman" w:eastAsia="宋体" w:cs="Times New Roman"/>
              <w:b w:val="0"/>
              <w:bCs w:val="0"/>
              <w:spacing w:val="0"/>
              <w:position w:val="0"/>
              <w:sz w:val="21"/>
              <w:szCs w:val="21"/>
            </w:rPr>
            <w:instrText xml:space="preserve"> PAGEREF _Toc11174 \h </w:instrText>
          </w:r>
          <w:r>
            <w:rPr>
              <w:rFonts w:hint="default" w:ascii="Times New Roman" w:hAnsi="Times New Roman" w:eastAsia="宋体" w:cs="Times New Roman"/>
              <w:b w:val="0"/>
              <w:bCs w:val="0"/>
              <w:spacing w:val="0"/>
              <w:position w:val="0"/>
              <w:sz w:val="21"/>
              <w:szCs w:val="21"/>
            </w:rPr>
            <w:fldChar w:fldCharType="separate"/>
          </w:r>
          <w:r>
            <w:rPr>
              <w:rFonts w:hint="default" w:ascii="Times New Roman" w:hAnsi="Times New Roman" w:eastAsia="宋体" w:cs="Times New Roman"/>
              <w:b w:val="0"/>
              <w:bCs w:val="0"/>
              <w:spacing w:val="0"/>
              <w:position w:val="0"/>
              <w:sz w:val="21"/>
              <w:szCs w:val="21"/>
            </w:rPr>
            <w:t>10</w:t>
          </w:r>
          <w:r>
            <w:rPr>
              <w:rFonts w:hint="default" w:ascii="Times New Roman" w:hAnsi="Times New Roman" w:eastAsia="宋体" w:cs="Times New Roman"/>
              <w:b w:val="0"/>
              <w:bCs w:val="0"/>
              <w:spacing w:val="0"/>
              <w:position w:val="0"/>
              <w:sz w:val="21"/>
              <w:szCs w:val="21"/>
            </w:rPr>
            <w:fldChar w:fldCharType="end"/>
          </w:r>
          <w:r>
            <w:rPr>
              <w:rFonts w:hint="default" w:ascii="Times New Roman" w:hAnsi="Times New Roman" w:eastAsia="宋体" w:cs="Times New Roman"/>
              <w:b w:val="0"/>
              <w:bCs w:val="0"/>
              <w:spacing w:val="0"/>
              <w:position w:val="0"/>
              <w:sz w:val="21"/>
              <w:szCs w:val="21"/>
            </w:rPr>
            <w:fldChar w:fldCharType="end"/>
          </w:r>
        </w:p>
        <w:p w14:paraId="3F6B5C2C">
          <w:pPr>
            <w:pStyle w:val="9"/>
            <w:tabs>
              <w:tab w:val="right" w:leader="dot" w:pos="8641"/>
            </w:tabs>
            <w:rPr>
              <w:rFonts w:hint="default" w:ascii="Times New Roman" w:hAnsi="Times New Roman" w:eastAsia="宋体" w:cs="Times New Roman"/>
              <w:b w:val="0"/>
              <w:bCs w:val="0"/>
              <w:spacing w:val="0"/>
              <w:position w:val="0"/>
              <w:sz w:val="21"/>
              <w:szCs w:val="21"/>
            </w:rPr>
          </w:pPr>
          <w:r>
            <w:rPr>
              <w:rFonts w:hint="default" w:ascii="Times New Roman" w:hAnsi="Times New Roman" w:eastAsia="宋体" w:cs="Times New Roman"/>
              <w:b w:val="0"/>
              <w:bCs w:val="0"/>
              <w:spacing w:val="0"/>
              <w:position w:val="0"/>
              <w:sz w:val="21"/>
              <w:szCs w:val="21"/>
            </w:rPr>
            <w:fldChar w:fldCharType="begin"/>
          </w:r>
          <w:r>
            <w:rPr>
              <w:rFonts w:hint="default" w:ascii="Times New Roman" w:hAnsi="Times New Roman" w:eastAsia="宋体" w:cs="Times New Roman"/>
              <w:b w:val="0"/>
              <w:bCs w:val="0"/>
              <w:spacing w:val="0"/>
              <w:position w:val="0"/>
              <w:sz w:val="21"/>
              <w:szCs w:val="21"/>
            </w:rPr>
            <w:instrText xml:space="preserve"> HYPERLINK \l _Toc23119 </w:instrText>
          </w:r>
          <w:r>
            <w:rPr>
              <w:rFonts w:hint="default" w:ascii="Times New Roman" w:hAnsi="Times New Roman" w:eastAsia="宋体" w:cs="Times New Roman"/>
              <w:b w:val="0"/>
              <w:bCs w:val="0"/>
              <w:spacing w:val="0"/>
              <w:position w:val="0"/>
              <w:sz w:val="21"/>
              <w:szCs w:val="21"/>
            </w:rPr>
            <w:fldChar w:fldCharType="separate"/>
          </w:r>
          <w:r>
            <w:rPr>
              <w:rFonts w:hint="default" w:ascii="Times New Roman" w:hAnsi="Times New Roman" w:eastAsia="宋体" w:cs="Times New Roman"/>
              <w:b w:val="0"/>
              <w:bCs w:val="0"/>
              <w:spacing w:val="0"/>
              <w:position w:val="0"/>
              <w:sz w:val="21"/>
              <w:szCs w:val="21"/>
            </w:rPr>
            <w:t>3.服务期限</w:t>
          </w:r>
          <w:r>
            <w:rPr>
              <w:rFonts w:hint="default" w:ascii="Times New Roman" w:hAnsi="Times New Roman" w:eastAsia="宋体" w:cs="Times New Roman"/>
              <w:b w:val="0"/>
              <w:bCs w:val="0"/>
              <w:spacing w:val="0"/>
              <w:position w:val="0"/>
              <w:sz w:val="21"/>
              <w:szCs w:val="21"/>
            </w:rPr>
            <w:tab/>
          </w:r>
          <w:r>
            <w:rPr>
              <w:rFonts w:hint="default" w:ascii="Times New Roman" w:hAnsi="Times New Roman" w:eastAsia="宋体" w:cs="Times New Roman"/>
              <w:b w:val="0"/>
              <w:bCs w:val="0"/>
              <w:spacing w:val="0"/>
              <w:position w:val="0"/>
              <w:sz w:val="21"/>
              <w:szCs w:val="21"/>
            </w:rPr>
            <w:fldChar w:fldCharType="begin"/>
          </w:r>
          <w:r>
            <w:rPr>
              <w:rFonts w:hint="default" w:ascii="Times New Roman" w:hAnsi="Times New Roman" w:eastAsia="宋体" w:cs="Times New Roman"/>
              <w:b w:val="0"/>
              <w:bCs w:val="0"/>
              <w:spacing w:val="0"/>
              <w:position w:val="0"/>
              <w:sz w:val="21"/>
              <w:szCs w:val="21"/>
            </w:rPr>
            <w:instrText xml:space="preserve"> PAGEREF _Toc23119 \h </w:instrText>
          </w:r>
          <w:r>
            <w:rPr>
              <w:rFonts w:hint="default" w:ascii="Times New Roman" w:hAnsi="Times New Roman" w:eastAsia="宋体" w:cs="Times New Roman"/>
              <w:b w:val="0"/>
              <w:bCs w:val="0"/>
              <w:spacing w:val="0"/>
              <w:position w:val="0"/>
              <w:sz w:val="21"/>
              <w:szCs w:val="21"/>
            </w:rPr>
            <w:fldChar w:fldCharType="separate"/>
          </w:r>
          <w:r>
            <w:rPr>
              <w:rFonts w:hint="default" w:ascii="Times New Roman" w:hAnsi="Times New Roman" w:eastAsia="宋体" w:cs="Times New Roman"/>
              <w:b w:val="0"/>
              <w:bCs w:val="0"/>
              <w:spacing w:val="0"/>
              <w:position w:val="0"/>
              <w:sz w:val="21"/>
              <w:szCs w:val="21"/>
            </w:rPr>
            <w:t>10</w:t>
          </w:r>
          <w:r>
            <w:rPr>
              <w:rFonts w:hint="default" w:ascii="Times New Roman" w:hAnsi="Times New Roman" w:eastAsia="宋体" w:cs="Times New Roman"/>
              <w:b w:val="0"/>
              <w:bCs w:val="0"/>
              <w:spacing w:val="0"/>
              <w:position w:val="0"/>
              <w:sz w:val="21"/>
              <w:szCs w:val="21"/>
            </w:rPr>
            <w:fldChar w:fldCharType="end"/>
          </w:r>
          <w:r>
            <w:rPr>
              <w:rFonts w:hint="default" w:ascii="Times New Roman" w:hAnsi="Times New Roman" w:eastAsia="宋体" w:cs="Times New Roman"/>
              <w:b w:val="0"/>
              <w:bCs w:val="0"/>
              <w:spacing w:val="0"/>
              <w:position w:val="0"/>
              <w:sz w:val="21"/>
              <w:szCs w:val="21"/>
            </w:rPr>
            <w:fldChar w:fldCharType="end"/>
          </w:r>
        </w:p>
        <w:p w14:paraId="612ECE75">
          <w:pPr>
            <w:pStyle w:val="8"/>
            <w:tabs>
              <w:tab w:val="right" w:leader="dot" w:pos="8641"/>
            </w:tabs>
            <w:rPr>
              <w:rFonts w:hint="default" w:ascii="Times New Roman" w:hAnsi="Times New Roman" w:eastAsia="宋体" w:cs="Times New Roman"/>
              <w:b w:val="0"/>
              <w:bCs w:val="0"/>
              <w:spacing w:val="0"/>
              <w:position w:val="0"/>
              <w:sz w:val="21"/>
              <w:szCs w:val="21"/>
            </w:rPr>
          </w:pPr>
          <w:r>
            <w:rPr>
              <w:rFonts w:hint="default" w:ascii="Times New Roman" w:hAnsi="Times New Roman" w:eastAsia="宋体" w:cs="Times New Roman"/>
              <w:b w:val="0"/>
              <w:bCs w:val="0"/>
              <w:spacing w:val="0"/>
              <w:position w:val="0"/>
              <w:sz w:val="21"/>
              <w:szCs w:val="21"/>
            </w:rPr>
            <w:fldChar w:fldCharType="begin"/>
          </w:r>
          <w:r>
            <w:rPr>
              <w:rFonts w:hint="default" w:ascii="Times New Roman" w:hAnsi="Times New Roman" w:eastAsia="宋体" w:cs="Times New Roman"/>
              <w:b w:val="0"/>
              <w:bCs w:val="0"/>
              <w:spacing w:val="0"/>
              <w:position w:val="0"/>
              <w:sz w:val="21"/>
              <w:szCs w:val="21"/>
            </w:rPr>
            <w:instrText xml:space="preserve"> HYPERLINK \l _Toc19066 </w:instrText>
          </w:r>
          <w:r>
            <w:rPr>
              <w:rFonts w:hint="default" w:ascii="Times New Roman" w:hAnsi="Times New Roman" w:eastAsia="宋体" w:cs="Times New Roman"/>
              <w:b w:val="0"/>
              <w:bCs w:val="0"/>
              <w:spacing w:val="0"/>
              <w:position w:val="0"/>
              <w:sz w:val="21"/>
              <w:szCs w:val="21"/>
            </w:rPr>
            <w:fldChar w:fldCharType="separate"/>
          </w:r>
          <w:r>
            <w:rPr>
              <w:rFonts w:hint="default" w:ascii="Times New Roman" w:hAnsi="Times New Roman" w:eastAsia="宋体" w:cs="Times New Roman"/>
              <w:b w:val="0"/>
              <w:bCs w:val="0"/>
              <w:spacing w:val="0"/>
              <w:position w:val="0"/>
              <w:sz w:val="21"/>
              <w:szCs w:val="21"/>
            </w:rPr>
            <w:t>第</w:t>
          </w:r>
          <w:r>
            <w:rPr>
              <w:rFonts w:hint="eastAsia" w:ascii="Times New Roman" w:hAnsi="Times New Roman" w:eastAsia="宋体" w:cs="Times New Roman"/>
              <w:b w:val="0"/>
              <w:bCs w:val="0"/>
              <w:spacing w:val="0"/>
              <w:position w:val="0"/>
              <w:sz w:val="21"/>
              <w:szCs w:val="21"/>
              <w:lang w:val="en-US" w:eastAsia="zh-CN"/>
            </w:rPr>
            <w:t>四</w:t>
          </w:r>
          <w:r>
            <w:rPr>
              <w:rFonts w:hint="default" w:ascii="Times New Roman" w:hAnsi="Times New Roman" w:eastAsia="宋体" w:cs="Times New Roman"/>
              <w:b w:val="0"/>
              <w:bCs w:val="0"/>
              <w:spacing w:val="0"/>
              <w:position w:val="0"/>
              <w:sz w:val="21"/>
              <w:szCs w:val="21"/>
            </w:rPr>
            <w:t>章委托代理协议(模板)</w:t>
          </w:r>
          <w:r>
            <w:rPr>
              <w:rFonts w:hint="default" w:ascii="Times New Roman" w:hAnsi="Times New Roman" w:eastAsia="宋体" w:cs="Times New Roman"/>
              <w:b w:val="0"/>
              <w:bCs w:val="0"/>
              <w:spacing w:val="0"/>
              <w:position w:val="0"/>
              <w:sz w:val="21"/>
              <w:szCs w:val="21"/>
            </w:rPr>
            <w:tab/>
          </w:r>
          <w:r>
            <w:rPr>
              <w:rFonts w:hint="default" w:ascii="Times New Roman" w:hAnsi="Times New Roman" w:eastAsia="宋体" w:cs="Times New Roman"/>
              <w:b w:val="0"/>
              <w:bCs w:val="0"/>
              <w:spacing w:val="0"/>
              <w:position w:val="0"/>
              <w:sz w:val="21"/>
              <w:szCs w:val="21"/>
            </w:rPr>
            <w:fldChar w:fldCharType="begin"/>
          </w:r>
          <w:r>
            <w:rPr>
              <w:rFonts w:hint="default" w:ascii="Times New Roman" w:hAnsi="Times New Roman" w:eastAsia="宋体" w:cs="Times New Roman"/>
              <w:b w:val="0"/>
              <w:bCs w:val="0"/>
              <w:spacing w:val="0"/>
              <w:position w:val="0"/>
              <w:sz w:val="21"/>
              <w:szCs w:val="21"/>
            </w:rPr>
            <w:instrText xml:space="preserve"> PAGEREF _Toc19066 \h </w:instrText>
          </w:r>
          <w:r>
            <w:rPr>
              <w:rFonts w:hint="default" w:ascii="Times New Roman" w:hAnsi="Times New Roman" w:eastAsia="宋体" w:cs="Times New Roman"/>
              <w:b w:val="0"/>
              <w:bCs w:val="0"/>
              <w:spacing w:val="0"/>
              <w:position w:val="0"/>
              <w:sz w:val="21"/>
              <w:szCs w:val="21"/>
            </w:rPr>
            <w:fldChar w:fldCharType="separate"/>
          </w:r>
          <w:r>
            <w:rPr>
              <w:rFonts w:hint="default" w:ascii="Times New Roman" w:hAnsi="Times New Roman" w:eastAsia="宋体" w:cs="Times New Roman"/>
              <w:b w:val="0"/>
              <w:bCs w:val="0"/>
              <w:spacing w:val="0"/>
              <w:position w:val="0"/>
              <w:sz w:val="21"/>
              <w:szCs w:val="21"/>
            </w:rPr>
            <w:t>14</w:t>
          </w:r>
          <w:r>
            <w:rPr>
              <w:rFonts w:hint="default" w:ascii="Times New Roman" w:hAnsi="Times New Roman" w:eastAsia="宋体" w:cs="Times New Roman"/>
              <w:b w:val="0"/>
              <w:bCs w:val="0"/>
              <w:spacing w:val="0"/>
              <w:position w:val="0"/>
              <w:sz w:val="21"/>
              <w:szCs w:val="21"/>
            </w:rPr>
            <w:fldChar w:fldCharType="end"/>
          </w:r>
          <w:r>
            <w:rPr>
              <w:rFonts w:hint="default" w:ascii="Times New Roman" w:hAnsi="Times New Roman" w:eastAsia="宋体" w:cs="Times New Roman"/>
              <w:b w:val="0"/>
              <w:bCs w:val="0"/>
              <w:spacing w:val="0"/>
              <w:position w:val="0"/>
              <w:sz w:val="21"/>
              <w:szCs w:val="21"/>
            </w:rPr>
            <w:fldChar w:fldCharType="end"/>
          </w:r>
        </w:p>
        <w:p w14:paraId="1EF353DF">
          <w:pPr>
            <w:pStyle w:val="5"/>
            <w:tabs>
              <w:tab w:val="right" w:leader="dot" w:pos="8641"/>
            </w:tabs>
            <w:ind w:left="0" w:leftChars="0" w:firstLine="0" w:firstLineChars="0"/>
            <w:rPr>
              <w:rFonts w:hint="default" w:ascii="Times New Roman" w:hAnsi="Times New Roman" w:eastAsia="宋体" w:cs="Times New Roman"/>
              <w:b w:val="0"/>
              <w:bCs w:val="0"/>
              <w:spacing w:val="0"/>
              <w:position w:val="0"/>
              <w:sz w:val="21"/>
              <w:szCs w:val="21"/>
            </w:rPr>
          </w:pPr>
          <w:r>
            <w:rPr>
              <w:rFonts w:hint="default" w:ascii="Times New Roman" w:hAnsi="Times New Roman" w:eastAsia="宋体" w:cs="Times New Roman"/>
              <w:b w:val="0"/>
              <w:bCs w:val="0"/>
              <w:spacing w:val="0"/>
              <w:position w:val="0"/>
              <w:sz w:val="21"/>
              <w:szCs w:val="21"/>
              <w:lang w:val="en-US" w:eastAsia="zh-CN"/>
            </w:rPr>
            <w:t>附件1：</w:t>
          </w:r>
          <w:r>
            <w:rPr>
              <w:rFonts w:hint="default" w:ascii="Times New Roman" w:hAnsi="Times New Roman" w:eastAsia="宋体" w:cs="Times New Roman"/>
              <w:b w:val="0"/>
              <w:bCs w:val="0"/>
              <w:spacing w:val="0"/>
              <w:position w:val="0"/>
              <w:sz w:val="21"/>
              <w:szCs w:val="21"/>
            </w:rPr>
            <w:fldChar w:fldCharType="begin"/>
          </w:r>
          <w:r>
            <w:rPr>
              <w:rFonts w:hint="default" w:ascii="Times New Roman" w:hAnsi="Times New Roman" w:eastAsia="宋体" w:cs="Times New Roman"/>
              <w:b w:val="0"/>
              <w:bCs w:val="0"/>
              <w:spacing w:val="0"/>
              <w:position w:val="0"/>
              <w:sz w:val="21"/>
              <w:szCs w:val="21"/>
            </w:rPr>
            <w:instrText xml:space="preserve"> HYPERLINK \l _Toc3573 </w:instrText>
          </w:r>
          <w:r>
            <w:rPr>
              <w:rFonts w:hint="default" w:ascii="Times New Roman" w:hAnsi="Times New Roman" w:eastAsia="宋体" w:cs="Times New Roman"/>
              <w:b w:val="0"/>
              <w:bCs w:val="0"/>
              <w:spacing w:val="0"/>
              <w:position w:val="0"/>
              <w:sz w:val="21"/>
              <w:szCs w:val="21"/>
            </w:rPr>
            <w:fldChar w:fldCharType="separate"/>
          </w:r>
          <w:r>
            <w:rPr>
              <w:rFonts w:hint="default" w:ascii="Times New Roman" w:hAnsi="Times New Roman" w:eastAsia="宋体" w:cs="Times New Roman"/>
              <w:b w:val="0"/>
              <w:bCs w:val="0"/>
              <w:spacing w:val="0"/>
              <w:position w:val="0"/>
              <w:sz w:val="21"/>
              <w:szCs w:val="21"/>
            </w:rPr>
            <w:t>参选人承诺书</w:t>
          </w:r>
          <w:r>
            <w:rPr>
              <w:rFonts w:hint="default" w:ascii="Times New Roman" w:hAnsi="Times New Roman" w:eastAsia="宋体" w:cs="Times New Roman"/>
              <w:b w:val="0"/>
              <w:bCs w:val="0"/>
              <w:spacing w:val="0"/>
              <w:position w:val="0"/>
              <w:sz w:val="21"/>
              <w:szCs w:val="21"/>
            </w:rPr>
            <w:tab/>
          </w:r>
          <w:r>
            <w:rPr>
              <w:rFonts w:hint="default" w:ascii="Times New Roman" w:hAnsi="Times New Roman" w:eastAsia="宋体" w:cs="Times New Roman"/>
              <w:b w:val="0"/>
              <w:bCs w:val="0"/>
              <w:spacing w:val="0"/>
              <w:position w:val="0"/>
              <w:sz w:val="21"/>
              <w:szCs w:val="21"/>
            </w:rPr>
            <w:fldChar w:fldCharType="begin"/>
          </w:r>
          <w:r>
            <w:rPr>
              <w:rFonts w:hint="default" w:ascii="Times New Roman" w:hAnsi="Times New Roman" w:eastAsia="宋体" w:cs="Times New Roman"/>
              <w:b w:val="0"/>
              <w:bCs w:val="0"/>
              <w:spacing w:val="0"/>
              <w:position w:val="0"/>
              <w:sz w:val="21"/>
              <w:szCs w:val="21"/>
            </w:rPr>
            <w:instrText xml:space="preserve"> PAGEREF _Toc3573 \h </w:instrText>
          </w:r>
          <w:r>
            <w:rPr>
              <w:rFonts w:hint="default" w:ascii="Times New Roman" w:hAnsi="Times New Roman" w:eastAsia="宋体" w:cs="Times New Roman"/>
              <w:b w:val="0"/>
              <w:bCs w:val="0"/>
              <w:spacing w:val="0"/>
              <w:position w:val="0"/>
              <w:sz w:val="21"/>
              <w:szCs w:val="21"/>
            </w:rPr>
            <w:fldChar w:fldCharType="separate"/>
          </w:r>
          <w:r>
            <w:rPr>
              <w:rFonts w:hint="default" w:ascii="Times New Roman" w:hAnsi="Times New Roman" w:eastAsia="宋体" w:cs="Times New Roman"/>
              <w:b w:val="0"/>
              <w:bCs w:val="0"/>
              <w:spacing w:val="0"/>
              <w:position w:val="0"/>
              <w:sz w:val="21"/>
              <w:szCs w:val="21"/>
            </w:rPr>
            <w:t>18</w:t>
          </w:r>
          <w:r>
            <w:rPr>
              <w:rFonts w:hint="default" w:ascii="Times New Roman" w:hAnsi="Times New Roman" w:eastAsia="宋体" w:cs="Times New Roman"/>
              <w:b w:val="0"/>
              <w:bCs w:val="0"/>
              <w:spacing w:val="0"/>
              <w:position w:val="0"/>
              <w:sz w:val="21"/>
              <w:szCs w:val="21"/>
            </w:rPr>
            <w:fldChar w:fldCharType="end"/>
          </w:r>
          <w:r>
            <w:rPr>
              <w:rFonts w:hint="default" w:ascii="Times New Roman" w:hAnsi="Times New Roman" w:eastAsia="宋体" w:cs="Times New Roman"/>
              <w:b w:val="0"/>
              <w:bCs w:val="0"/>
              <w:spacing w:val="0"/>
              <w:position w:val="0"/>
              <w:sz w:val="21"/>
              <w:szCs w:val="21"/>
            </w:rPr>
            <w:fldChar w:fldCharType="end"/>
          </w:r>
        </w:p>
        <w:p w14:paraId="2CC927B8">
          <w:pPr>
            <w:pStyle w:val="9"/>
            <w:tabs>
              <w:tab w:val="right" w:leader="dot" w:pos="8641"/>
            </w:tabs>
            <w:ind w:left="0" w:leftChars="0" w:firstLine="0" w:firstLineChars="0"/>
            <w:rPr>
              <w:rFonts w:hint="default" w:ascii="Times New Roman" w:hAnsi="Times New Roman" w:eastAsia="宋体" w:cs="Times New Roman"/>
              <w:b w:val="0"/>
              <w:bCs w:val="0"/>
              <w:spacing w:val="0"/>
              <w:position w:val="0"/>
              <w:sz w:val="21"/>
              <w:szCs w:val="21"/>
              <w:lang w:val="en-US" w:eastAsia="zh-CN"/>
            </w:rPr>
          </w:pPr>
          <w:r>
            <w:rPr>
              <w:rFonts w:hint="default" w:ascii="Times New Roman" w:hAnsi="Times New Roman" w:eastAsia="宋体" w:cs="Times New Roman"/>
              <w:b w:val="0"/>
              <w:bCs w:val="0"/>
              <w:spacing w:val="0"/>
              <w:position w:val="0"/>
              <w:sz w:val="21"/>
              <w:szCs w:val="21"/>
              <w:lang w:val="en-US" w:eastAsia="zh-CN"/>
            </w:rPr>
            <w:t>附件2：授权委托书(格式)</w:t>
          </w:r>
          <w:r>
            <w:rPr>
              <w:rFonts w:hint="default" w:ascii="Times New Roman" w:hAnsi="Times New Roman" w:eastAsia="宋体" w:cs="Times New Roman"/>
              <w:b w:val="0"/>
              <w:bCs w:val="0"/>
              <w:spacing w:val="0"/>
              <w:position w:val="0"/>
              <w:sz w:val="21"/>
              <w:szCs w:val="21"/>
            </w:rPr>
            <w:tab/>
          </w:r>
          <w:r>
            <w:rPr>
              <w:rFonts w:hint="default" w:ascii="Times New Roman" w:hAnsi="Times New Roman" w:eastAsia="宋体" w:cs="Times New Roman"/>
              <w:b w:val="0"/>
              <w:bCs w:val="0"/>
              <w:spacing w:val="0"/>
              <w:position w:val="0"/>
              <w:sz w:val="21"/>
              <w:szCs w:val="21"/>
            </w:rPr>
            <w:fldChar w:fldCharType="begin"/>
          </w:r>
          <w:r>
            <w:rPr>
              <w:rFonts w:hint="default" w:ascii="Times New Roman" w:hAnsi="Times New Roman" w:eastAsia="宋体" w:cs="Times New Roman"/>
              <w:b w:val="0"/>
              <w:bCs w:val="0"/>
              <w:spacing w:val="0"/>
              <w:position w:val="0"/>
              <w:sz w:val="21"/>
              <w:szCs w:val="21"/>
            </w:rPr>
            <w:instrText xml:space="preserve"> PAGEREF _Toc3573 \h </w:instrText>
          </w:r>
          <w:r>
            <w:rPr>
              <w:rFonts w:hint="default" w:ascii="Times New Roman" w:hAnsi="Times New Roman" w:eastAsia="宋体" w:cs="Times New Roman"/>
              <w:b w:val="0"/>
              <w:bCs w:val="0"/>
              <w:spacing w:val="0"/>
              <w:position w:val="0"/>
              <w:sz w:val="21"/>
              <w:szCs w:val="21"/>
            </w:rPr>
            <w:fldChar w:fldCharType="separate"/>
          </w:r>
          <w:r>
            <w:rPr>
              <w:rFonts w:hint="default" w:ascii="Times New Roman" w:hAnsi="Times New Roman" w:eastAsia="宋体" w:cs="Times New Roman"/>
              <w:b w:val="0"/>
              <w:bCs w:val="0"/>
              <w:spacing w:val="0"/>
              <w:position w:val="0"/>
              <w:sz w:val="21"/>
              <w:szCs w:val="21"/>
            </w:rPr>
            <w:t>18</w:t>
          </w:r>
          <w:r>
            <w:rPr>
              <w:rFonts w:hint="default" w:ascii="Times New Roman" w:hAnsi="Times New Roman" w:eastAsia="宋体" w:cs="Times New Roman"/>
              <w:b w:val="0"/>
              <w:bCs w:val="0"/>
              <w:spacing w:val="0"/>
              <w:position w:val="0"/>
              <w:sz w:val="21"/>
              <w:szCs w:val="21"/>
            </w:rPr>
            <w:fldChar w:fldCharType="end"/>
          </w:r>
        </w:p>
        <w:p w14:paraId="2097C188">
          <w:pPr>
            <w:pStyle w:val="5"/>
            <w:tabs>
              <w:tab w:val="right" w:leader="dot" w:pos="8641"/>
            </w:tabs>
            <w:ind w:left="0" w:leftChars="0" w:firstLine="0" w:firstLineChars="0"/>
            <w:rPr>
              <w:rFonts w:hint="default" w:ascii="Times New Roman" w:hAnsi="Times New Roman" w:eastAsia="宋体" w:cs="Times New Roman"/>
              <w:spacing w:val="0"/>
              <w:position w:val="0"/>
            </w:rPr>
          </w:pPr>
          <w:r>
            <w:rPr>
              <w:rFonts w:hint="default" w:ascii="Times New Roman" w:hAnsi="Times New Roman" w:eastAsia="宋体" w:cs="Times New Roman"/>
              <w:b w:val="0"/>
              <w:bCs w:val="0"/>
              <w:spacing w:val="0"/>
              <w:position w:val="0"/>
              <w:sz w:val="21"/>
              <w:szCs w:val="21"/>
              <w:lang w:val="en-US" w:eastAsia="zh-CN"/>
            </w:rPr>
            <w:t>附件3：</w:t>
          </w:r>
          <w:r>
            <w:rPr>
              <w:rFonts w:hint="default" w:ascii="Times New Roman" w:hAnsi="Times New Roman" w:eastAsia="宋体" w:cs="Times New Roman"/>
              <w:b w:val="0"/>
              <w:bCs w:val="0"/>
              <w:spacing w:val="0"/>
              <w:position w:val="0"/>
              <w:sz w:val="21"/>
              <w:szCs w:val="21"/>
            </w:rPr>
            <w:fldChar w:fldCharType="begin"/>
          </w:r>
          <w:r>
            <w:rPr>
              <w:rFonts w:hint="default" w:ascii="Times New Roman" w:hAnsi="Times New Roman" w:eastAsia="宋体" w:cs="Times New Roman"/>
              <w:b w:val="0"/>
              <w:bCs w:val="0"/>
              <w:spacing w:val="0"/>
              <w:position w:val="0"/>
              <w:sz w:val="21"/>
              <w:szCs w:val="21"/>
            </w:rPr>
            <w:instrText xml:space="preserve"> HYPERLINK \l _Toc7284 </w:instrText>
          </w:r>
          <w:r>
            <w:rPr>
              <w:rFonts w:hint="default" w:ascii="Times New Roman" w:hAnsi="Times New Roman" w:eastAsia="宋体" w:cs="Times New Roman"/>
              <w:b w:val="0"/>
              <w:bCs w:val="0"/>
              <w:spacing w:val="0"/>
              <w:position w:val="0"/>
              <w:sz w:val="21"/>
              <w:szCs w:val="21"/>
            </w:rPr>
            <w:fldChar w:fldCharType="separate"/>
          </w:r>
          <w:r>
            <w:rPr>
              <w:rFonts w:hint="default" w:ascii="Times New Roman" w:hAnsi="Times New Roman" w:eastAsia="宋体" w:cs="Times New Roman"/>
              <w:b w:val="0"/>
              <w:bCs w:val="0"/>
              <w:spacing w:val="0"/>
              <w:position w:val="0"/>
              <w:sz w:val="21"/>
              <w:szCs w:val="21"/>
            </w:rPr>
            <w:t>单位情况及业绩资料(格式)</w:t>
          </w:r>
          <w:r>
            <w:rPr>
              <w:rFonts w:hint="default" w:ascii="Times New Roman" w:hAnsi="Times New Roman" w:eastAsia="宋体" w:cs="Times New Roman"/>
              <w:b w:val="0"/>
              <w:bCs w:val="0"/>
              <w:spacing w:val="0"/>
              <w:position w:val="0"/>
              <w:sz w:val="21"/>
              <w:szCs w:val="21"/>
            </w:rPr>
            <w:tab/>
          </w:r>
          <w:r>
            <w:rPr>
              <w:rFonts w:hint="default" w:ascii="Times New Roman" w:hAnsi="Times New Roman" w:eastAsia="宋体" w:cs="Times New Roman"/>
              <w:b w:val="0"/>
              <w:bCs w:val="0"/>
              <w:spacing w:val="0"/>
              <w:position w:val="0"/>
              <w:sz w:val="21"/>
              <w:szCs w:val="21"/>
            </w:rPr>
            <w:fldChar w:fldCharType="begin"/>
          </w:r>
          <w:r>
            <w:rPr>
              <w:rFonts w:hint="default" w:ascii="Times New Roman" w:hAnsi="Times New Roman" w:eastAsia="宋体" w:cs="Times New Roman"/>
              <w:b w:val="0"/>
              <w:bCs w:val="0"/>
              <w:spacing w:val="0"/>
              <w:position w:val="0"/>
              <w:sz w:val="21"/>
              <w:szCs w:val="21"/>
            </w:rPr>
            <w:instrText xml:space="preserve"> PAGEREF _Toc7284 \h </w:instrText>
          </w:r>
          <w:r>
            <w:rPr>
              <w:rFonts w:hint="default" w:ascii="Times New Roman" w:hAnsi="Times New Roman" w:eastAsia="宋体" w:cs="Times New Roman"/>
              <w:b w:val="0"/>
              <w:bCs w:val="0"/>
              <w:spacing w:val="0"/>
              <w:position w:val="0"/>
              <w:sz w:val="21"/>
              <w:szCs w:val="21"/>
            </w:rPr>
            <w:fldChar w:fldCharType="separate"/>
          </w:r>
          <w:r>
            <w:rPr>
              <w:rFonts w:hint="default" w:ascii="Times New Roman" w:hAnsi="Times New Roman" w:eastAsia="宋体" w:cs="Times New Roman"/>
              <w:b w:val="0"/>
              <w:bCs w:val="0"/>
              <w:spacing w:val="0"/>
              <w:position w:val="0"/>
              <w:sz w:val="21"/>
              <w:szCs w:val="21"/>
            </w:rPr>
            <w:t>20</w:t>
          </w:r>
          <w:r>
            <w:rPr>
              <w:rFonts w:hint="default" w:ascii="Times New Roman" w:hAnsi="Times New Roman" w:eastAsia="宋体" w:cs="Times New Roman"/>
              <w:b w:val="0"/>
              <w:bCs w:val="0"/>
              <w:spacing w:val="0"/>
              <w:position w:val="0"/>
              <w:sz w:val="21"/>
              <w:szCs w:val="21"/>
            </w:rPr>
            <w:fldChar w:fldCharType="end"/>
          </w:r>
          <w:r>
            <w:rPr>
              <w:rFonts w:hint="default" w:ascii="Times New Roman" w:hAnsi="Times New Roman" w:eastAsia="宋体" w:cs="Times New Roman"/>
              <w:b w:val="0"/>
              <w:bCs w:val="0"/>
              <w:spacing w:val="0"/>
              <w:position w:val="0"/>
              <w:sz w:val="21"/>
              <w:szCs w:val="21"/>
            </w:rPr>
            <w:fldChar w:fldCharType="end"/>
          </w:r>
        </w:p>
        <w:p w14:paraId="3540BA75">
          <w:pPr>
            <w:pStyle w:val="5"/>
            <w:tabs>
              <w:tab w:val="right" w:leader="dot" w:pos="8641"/>
            </w:tabs>
            <w:rPr>
              <w:rFonts w:hint="default" w:ascii="Times New Roman" w:hAnsi="Times New Roman" w:eastAsia="宋体" w:cs="Times New Roman"/>
              <w:spacing w:val="0"/>
              <w:position w:val="0"/>
            </w:rPr>
          </w:pPr>
        </w:p>
        <w:p w14:paraId="78BB0C2F">
          <w:pPr>
            <w:spacing w:line="221" w:lineRule="auto"/>
            <w:rPr>
              <w:rFonts w:hint="default" w:ascii="Times New Roman" w:hAnsi="Times New Roman" w:eastAsia="宋体" w:cs="Times New Roman"/>
              <w:spacing w:val="0"/>
              <w:position w:val="0"/>
              <w:sz w:val="22"/>
              <w:szCs w:val="22"/>
            </w:rPr>
            <w:sectPr>
              <w:headerReference r:id="rId5" w:type="default"/>
              <w:footerReference r:id="rId6" w:type="default"/>
              <w:pgSz w:w="12240" w:h="15840"/>
              <w:pgMar w:top="1342" w:right="1799" w:bottom="840" w:left="1800" w:header="595" w:footer="578" w:gutter="0"/>
              <w:pgNumType w:fmt="decimal"/>
              <w:cols w:space="720" w:num="1"/>
            </w:sectPr>
          </w:pPr>
          <w:r>
            <w:rPr>
              <w:rFonts w:hint="default" w:ascii="Times New Roman" w:hAnsi="Times New Roman" w:eastAsia="宋体" w:cs="Times New Roman"/>
              <w:spacing w:val="0"/>
              <w:position w:val="0"/>
              <w:szCs w:val="22"/>
            </w:rPr>
            <w:fldChar w:fldCharType="end"/>
          </w:r>
        </w:p>
      </w:sdtContent>
    </w:sdt>
    <w:p w14:paraId="414637EE">
      <w:pPr>
        <w:spacing w:before="269" w:line="222" w:lineRule="auto"/>
        <w:outlineLvl w:val="9"/>
        <w:rPr>
          <w:rFonts w:hint="default" w:ascii="Times New Roman" w:hAnsi="Times New Roman" w:eastAsia="宋体" w:cs="Times New Roman"/>
          <w:spacing w:val="0"/>
          <w:position w:val="0"/>
          <w:sz w:val="24"/>
          <w:szCs w:val="24"/>
          <w14:textOutline w14:w="4358" w14:cap="sq" w14:cmpd="sng">
            <w14:solidFill>
              <w14:srgbClr w14:val="000000"/>
            </w14:solidFill>
            <w14:prstDash w14:val="solid"/>
            <w14:bevel/>
          </w14:textOutline>
        </w:rPr>
      </w:pPr>
    </w:p>
    <w:p w14:paraId="3823E29C">
      <w:pPr>
        <w:spacing w:before="269" w:line="222" w:lineRule="auto"/>
        <w:ind w:left="3774"/>
        <w:outlineLvl w:val="0"/>
        <w:rPr>
          <w:rFonts w:hint="default" w:ascii="Times New Roman" w:hAnsi="Times New Roman" w:eastAsia="宋体" w:cs="Times New Roman"/>
          <w:spacing w:val="0"/>
          <w:position w:val="0"/>
          <w:sz w:val="32"/>
          <w:szCs w:val="32"/>
        </w:rPr>
      </w:pPr>
      <w:bookmarkStart w:id="0" w:name="_Toc1109"/>
      <w:r>
        <w:rPr>
          <w:rFonts w:hint="default" w:ascii="Times New Roman" w:hAnsi="Times New Roman" w:eastAsia="宋体" w:cs="Times New Roman"/>
          <w:spacing w:val="0"/>
          <w:position w:val="0"/>
          <w:sz w:val="32"/>
          <w:szCs w:val="32"/>
          <w14:textOutline w14:w="4358" w14:cap="sq" w14:cmpd="sng">
            <w14:solidFill>
              <w14:srgbClr w14:val="000000"/>
            </w14:solidFill>
            <w14:prstDash w14:val="solid"/>
            <w14:bevel/>
          </w14:textOutline>
        </w:rPr>
        <w:t>第一章</w:t>
      </w:r>
      <w:r>
        <w:rPr>
          <w:rFonts w:hint="default" w:ascii="Times New Roman" w:hAnsi="Times New Roman" w:eastAsia="宋体" w:cs="Times New Roman"/>
          <w:spacing w:val="0"/>
          <w:position w:val="0"/>
          <w:sz w:val="32"/>
          <w:szCs w:val="32"/>
        </w:rPr>
        <w:t xml:space="preserve"> </w:t>
      </w:r>
      <w:r>
        <w:rPr>
          <w:rFonts w:hint="default" w:ascii="Times New Roman" w:hAnsi="Times New Roman" w:eastAsia="宋体" w:cs="Times New Roman"/>
          <w:spacing w:val="0"/>
          <w:position w:val="0"/>
          <w:sz w:val="32"/>
          <w:szCs w:val="32"/>
          <w14:textOutline w14:w="4358" w14:cap="sq" w14:cmpd="sng">
            <w14:solidFill>
              <w14:srgbClr w14:val="000000"/>
            </w14:solidFill>
            <w14:prstDash w14:val="solid"/>
            <w14:bevel/>
          </w14:textOutline>
        </w:rPr>
        <w:t>遴选公告</w:t>
      </w:r>
      <w:bookmarkEnd w:id="0"/>
    </w:p>
    <w:p w14:paraId="718137C1">
      <w:pPr>
        <w:pStyle w:val="3"/>
        <w:spacing w:line="273" w:lineRule="auto"/>
        <w:rPr>
          <w:rFonts w:hint="default" w:ascii="Times New Roman" w:hAnsi="Times New Roman" w:eastAsia="宋体" w:cs="Times New Roman"/>
          <w:spacing w:val="0"/>
          <w:position w:val="0"/>
          <w:sz w:val="32"/>
          <w:szCs w:val="32"/>
        </w:rPr>
      </w:pPr>
    </w:p>
    <w:p w14:paraId="5D4D44AA">
      <w:pPr>
        <w:spacing w:before="78" w:line="360" w:lineRule="auto"/>
        <w:ind w:left="20" w:right="168" w:firstLine="474"/>
        <w:rPr>
          <w:rFonts w:hint="default" w:ascii="Times New Roman" w:hAnsi="Times New Roman" w:eastAsia="宋体" w:cs="Times New Roman"/>
          <w:spacing w:val="0"/>
          <w:position w:val="0"/>
          <w:sz w:val="24"/>
          <w:szCs w:val="24"/>
        </w:rPr>
      </w:pPr>
      <w:r>
        <w:rPr>
          <w:rFonts w:hint="eastAsia" w:ascii="Times New Roman" w:hAnsi="Times New Roman" w:eastAsia="宋体" w:cs="Times New Roman"/>
          <w:spacing w:val="0"/>
          <w:position w:val="0"/>
          <w:sz w:val="24"/>
          <w:szCs w:val="24"/>
          <w:lang w:val="en-US" w:eastAsia="zh-CN"/>
        </w:rPr>
        <w:t>南宁市融媒体中心公开</w:t>
      </w:r>
      <w:r>
        <w:rPr>
          <w:rFonts w:hint="default" w:ascii="Times New Roman" w:hAnsi="Times New Roman" w:eastAsia="宋体" w:cs="Times New Roman"/>
          <w:spacing w:val="0"/>
          <w:position w:val="0"/>
          <w:sz w:val="24"/>
          <w:szCs w:val="24"/>
          <w:lang w:val="en-US" w:eastAsia="zh-CN"/>
        </w:rPr>
        <w:t>遴选2</w:t>
      </w:r>
      <w:r>
        <w:rPr>
          <w:rFonts w:hint="default" w:ascii="Times New Roman" w:hAnsi="Times New Roman" w:eastAsia="宋体" w:cs="Times New Roman"/>
          <w:spacing w:val="0"/>
          <w:position w:val="0"/>
          <w:sz w:val="24"/>
          <w:szCs w:val="24"/>
        </w:rPr>
        <w:t>025-202</w:t>
      </w:r>
      <w:r>
        <w:rPr>
          <w:rFonts w:hint="default" w:ascii="Times New Roman" w:hAnsi="Times New Roman" w:eastAsia="宋体" w:cs="Times New Roman"/>
          <w:spacing w:val="0"/>
          <w:position w:val="0"/>
          <w:sz w:val="24"/>
          <w:szCs w:val="24"/>
          <w:lang w:val="en-US" w:eastAsia="zh-CN"/>
        </w:rPr>
        <w:t>7</w:t>
      </w:r>
      <w:r>
        <w:rPr>
          <w:rFonts w:hint="default" w:ascii="Times New Roman" w:hAnsi="Times New Roman" w:eastAsia="宋体" w:cs="Times New Roman"/>
          <w:spacing w:val="0"/>
          <w:position w:val="0"/>
          <w:sz w:val="24"/>
          <w:szCs w:val="24"/>
        </w:rPr>
        <w:t>年</w:t>
      </w:r>
      <w:r>
        <w:rPr>
          <w:rFonts w:hint="default" w:ascii="Times New Roman" w:hAnsi="Times New Roman" w:eastAsia="宋体" w:cs="Times New Roman"/>
          <w:spacing w:val="0"/>
          <w:position w:val="0"/>
          <w:sz w:val="24"/>
          <w:szCs w:val="24"/>
          <w:lang w:eastAsia="zh-CN"/>
        </w:rPr>
        <w:t>招标采购</w:t>
      </w:r>
      <w:r>
        <w:rPr>
          <w:rFonts w:hint="default" w:ascii="Times New Roman" w:hAnsi="Times New Roman" w:eastAsia="宋体" w:cs="Times New Roman"/>
          <w:spacing w:val="0"/>
          <w:position w:val="0"/>
          <w:sz w:val="24"/>
          <w:szCs w:val="24"/>
        </w:rPr>
        <w:t>代理服务机构，诚邀符合条件的单位前来参加。有关事项公告如下：</w:t>
      </w:r>
    </w:p>
    <w:p w14:paraId="66B1393F">
      <w:pPr>
        <w:keepNext w:val="0"/>
        <w:keepLines w:val="0"/>
        <w:pageBreakBefore w:val="0"/>
        <w:numPr>
          <w:ilvl w:val="0"/>
          <w:numId w:val="0"/>
        </w:numPr>
        <w:kinsoku w:val="0"/>
        <w:wordWrap/>
        <w:topLinePunct w:val="0"/>
        <w:autoSpaceDE w:val="0"/>
        <w:autoSpaceDN w:val="0"/>
        <w:bidi w:val="0"/>
        <w:adjustRightInd w:val="0"/>
        <w:snapToGrid w:val="0"/>
        <w:spacing w:before="151" w:line="219" w:lineRule="auto"/>
        <w:ind w:firstLine="482" w:firstLineChars="200"/>
        <w:jc w:val="left"/>
        <w:textAlignment w:val="baseline"/>
        <w:outlineLvl w:val="1"/>
        <w:rPr>
          <w:rFonts w:hint="default" w:ascii="Times New Roman" w:hAnsi="Times New Roman" w:eastAsia="宋体" w:cs="Times New Roman"/>
          <w:b/>
          <w:bCs/>
          <w:spacing w:val="0"/>
          <w:position w:val="0"/>
          <w:sz w:val="24"/>
          <w:szCs w:val="24"/>
        </w:rPr>
      </w:pPr>
      <w:bookmarkStart w:id="1" w:name="_Toc15797"/>
      <w:bookmarkStart w:id="2" w:name="_Toc4563"/>
      <w:r>
        <w:rPr>
          <w:rFonts w:hint="default" w:ascii="Times New Roman" w:hAnsi="Times New Roman" w:eastAsia="宋体" w:cs="Times New Roman"/>
          <w:b/>
          <w:bCs/>
          <w:spacing w:val="0"/>
          <w:position w:val="0"/>
          <w:sz w:val="24"/>
          <w:szCs w:val="24"/>
        </w:rPr>
        <w:t>1．基本信息</w:t>
      </w:r>
      <w:bookmarkEnd w:id="1"/>
      <w:bookmarkEnd w:id="2"/>
    </w:p>
    <w:p w14:paraId="6EF92479">
      <w:pPr>
        <w:spacing w:before="225" w:line="360" w:lineRule="auto"/>
        <w:ind w:left="507"/>
        <w:rPr>
          <w:rFonts w:hint="default" w:ascii="Times New Roman" w:hAnsi="Times New Roman" w:eastAsia="宋体" w:cs="Times New Roman"/>
          <w:spacing w:val="0"/>
          <w:position w:val="0"/>
          <w:sz w:val="24"/>
          <w:szCs w:val="24"/>
        </w:rPr>
      </w:pPr>
      <w:r>
        <w:rPr>
          <w:rFonts w:hint="default" w:ascii="Times New Roman" w:hAnsi="Times New Roman" w:eastAsia="宋体" w:cs="Times New Roman"/>
          <w:spacing w:val="0"/>
          <w:position w:val="0"/>
          <w:sz w:val="24"/>
          <w:szCs w:val="24"/>
        </w:rPr>
        <w:t>1. 1 项目名称</w:t>
      </w:r>
      <w:r>
        <w:rPr>
          <w:rFonts w:hint="default" w:ascii="Times New Roman" w:hAnsi="Times New Roman" w:eastAsia="宋体" w:cs="Times New Roman"/>
          <w:spacing w:val="0"/>
          <w:position w:val="0"/>
          <w:sz w:val="24"/>
          <w:szCs w:val="24"/>
          <w:lang w:eastAsia="zh-CN"/>
        </w:rPr>
        <w:t>：</w:t>
      </w:r>
      <w:r>
        <w:rPr>
          <w:rFonts w:hint="eastAsia" w:ascii="Times New Roman" w:hAnsi="Times New Roman" w:eastAsia="宋体" w:cs="Times New Roman"/>
          <w:spacing w:val="0"/>
          <w:position w:val="0"/>
          <w:sz w:val="24"/>
          <w:szCs w:val="24"/>
          <w:lang w:val="en-US" w:eastAsia="zh-CN"/>
        </w:rPr>
        <w:t>南宁市融媒体中心</w:t>
      </w:r>
      <w:r>
        <w:rPr>
          <w:rFonts w:hint="default" w:ascii="Times New Roman" w:hAnsi="Times New Roman" w:eastAsia="宋体" w:cs="Times New Roman"/>
          <w:spacing w:val="0"/>
          <w:position w:val="0"/>
          <w:sz w:val="24"/>
          <w:szCs w:val="24"/>
        </w:rPr>
        <w:t>2025-202</w:t>
      </w:r>
      <w:r>
        <w:rPr>
          <w:rFonts w:hint="default" w:ascii="Times New Roman" w:hAnsi="Times New Roman" w:eastAsia="宋体" w:cs="Times New Roman"/>
          <w:spacing w:val="0"/>
          <w:position w:val="0"/>
          <w:sz w:val="24"/>
          <w:szCs w:val="24"/>
          <w:lang w:val="en-US" w:eastAsia="zh-CN"/>
        </w:rPr>
        <w:t>7</w:t>
      </w:r>
      <w:r>
        <w:rPr>
          <w:rFonts w:hint="default" w:ascii="Times New Roman" w:hAnsi="Times New Roman" w:eastAsia="宋体" w:cs="Times New Roman"/>
          <w:spacing w:val="0"/>
          <w:position w:val="0"/>
          <w:sz w:val="24"/>
          <w:szCs w:val="24"/>
        </w:rPr>
        <w:t>年</w:t>
      </w:r>
      <w:r>
        <w:rPr>
          <w:rFonts w:hint="default" w:ascii="Times New Roman" w:hAnsi="Times New Roman" w:eastAsia="宋体" w:cs="Times New Roman"/>
          <w:spacing w:val="0"/>
          <w:position w:val="0"/>
          <w:sz w:val="24"/>
          <w:szCs w:val="24"/>
          <w:lang w:eastAsia="zh-CN"/>
        </w:rPr>
        <w:t>招标采购</w:t>
      </w:r>
      <w:r>
        <w:rPr>
          <w:rFonts w:hint="default" w:ascii="Times New Roman" w:hAnsi="Times New Roman" w:eastAsia="宋体" w:cs="Times New Roman"/>
          <w:spacing w:val="0"/>
          <w:position w:val="0"/>
          <w:sz w:val="24"/>
          <w:szCs w:val="24"/>
        </w:rPr>
        <w:t>代理服务机构遴选项目</w:t>
      </w:r>
    </w:p>
    <w:p w14:paraId="48AF631A">
      <w:pPr>
        <w:spacing w:before="224" w:line="360" w:lineRule="auto"/>
        <w:ind w:left="507"/>
        <w:rPr>
          <w:rFonts w:hint="default" w:ascii="Times New Roman" w:hAnsi="Times New Roman" w:eastAsia="宋体" w:cs="Times New Roman"/>
          <w:spacing w:val="0"/>
          <w:position w:val="0"/>
          <w:sz w:val="24"/>
          <w:szCs w:val="24"/>
        </w:rPr>
      </w:pPr>
      <w:r>
        <w:rPr>
          <w:rFonts w:hint="default" w:ascii="Times New Roman" w:hAnsi="Times New Roman" w:eastAsia="宋体" w:cs="Times New Roman"/>
          <w:spacing w:val="0"/>
          <w:position w:val="0"/>
          <w:sz w:val="24"/>
          <w:szCs w:val="24"/>
        </w:rPr>
        <w:t>1.2</w:t>
      </w:r>
      <w:r>
        <w:rPr>
          <w:rFonts w:hint="default" w:ascii="Times New Roman" w:hAnsi="Times New Roman" w:eastAsia="宋体" w:cs="Times New Roman"/>
          <w:spacing w:val="0"/>
          <w:w w:val="101"/>
          <w:position w:val="0"/>
          <w:sz w:val="24"/>
          <w:szCs w:val="24"/>
        </w:rPr>
        <w:t xml:space="preserve"> </w:t>
      </w:r>
      <w:r>
        <w:rPr>
          <w:rFonts w:hint="default" w:ascii="Times New Roman" w:hAnsi="Times New Roman" w:eastAsia="宋体" w:cs="Times New Roman"/>
          <w:spacing w:val="0"/>
          <w:position w:val="0"/>
          <w:sz w:val="24"/>
          <w:szCs w:val="24"/>
        </w:rPr>
        <w:t>服务年限：</w:t>
      </w:r>
      <w:r>
        <w:rPr>
          <w:rFonts w:hint="default" w:ascii="Times New Roman" w:hAnsi="Times New Roman" w:eastAsia="宋体" w:cs="Times New Roman"/>
          <w:color w:val="auto"/>
          <w:spacing w:val="0"/>
          <w:position w:val="0"/>
          <w:sz w:val="24"/>
          <w:szCs w:val="24"/>
        </w:rPr>
        <w:t>从合同签订之日起至202</w:t>
      </w:r>
      <w:r>
        <w:rPr>
          <w:rFonts w:hint="eastAsia" w:ascii="Times New Roman" w:hAnsi="Times New Roman" w:eastAsia="宋体" w:cs="Times New Roman"/>
          <w:color w:val="auto"/>
          <w:spacing w:val="0"/>
          <w:position w:val="0"/>
          <w:sz w:val="24"/>
          <w:szCs w:val="24"/>
          <w:lang w:val="en-US" w:eastAsia="zh-CN"/>
        </w:rPr>
        <w:t>7</w:t>
      </w:r>
      <w:r>
        <w:rPr>
          <w:rFonts w:hint="default" w:ascii="Times New Roman" w:hAnsi="Times New Roman" w:eastAsia="宋体" w:cs="Times New Roman"/>
          <w:color w:val="auto"/>
          <w:spacing w:val="0"/>
          <w:position w:val="0"/>
          <w:sz w:val="24"/>
          <w:szCs w:val="24"/>
        </w:rPr>
        <w:t>年12月31日止</w:t>
      </w:r>
    </w:p>
    <w:p w14:paraId="69EDC8C6">
      <w:pPr>
        <w:spacing w:before="223" w:line="360" w:lineRule="auto"/>
        <w:ind w:left="581"/>
        <w:rPr>
          <w:rFonts w:hint="default" w:ascii="Times New Roman" w:hAnsi="Times New Roman" w:eastAsia="宋体" w:cs="Times New Roman"/>
          <w:spacing w:val="0"/>
          <w:position w:val="0"/>
          <w:sz w:val="24"/>
          <w:szCs w:val="24"/>
        </w:rPr>
      </w:pPr>
      <w:r>
        <w:rPr>
          <w:rFonts w:hint="default" w:ascii="Times New Roman" w:hAnsi="Times New Roman" w:eastAsia="宋体" w:cs="Times New Roman"/>
          <w:spacing w:val="0"/>
          <w:position w:val="0"/>
          <w:sz w:val="24"/>
          <w:szCs w:val="24"/>
        </w:rPr>
        <w:t>1.</w:t>
      </w:r>
      <w:r>
        <w:rPr>
          <w:rFonts w:hint="eastAsia" w:ascii="Times New Roman" w:hAnsi="Times New Roman" w:eastAsia="宋体" w:cs="Times New Roman"/>
          <w:spacing w:val="0"/>
          <w:position w:val="0"/>
          <w:sz w:val="24"/>
          <w:szCs w:val="24"/>
          <w:lang w:val="en-US" w:eastAsia="zh-CN"/>
        </w:rPr>
        <w:t>3</w:t>
      </w:r>
      <w:r>
        <w:rPr>
          <w:rFonts w:hint="default" w:ascii="Times New Roman" w:hAnsi="Times New Roman" w:eastAsia="宋体" w:cs="Times New Roman"/>
          <w:spacing w:val="0"/>
          <w:w w:val="101"/>
          <w:position w:val="0"/>
          <w:sz w:val="24"/>
          <w:szCs w:val="24"/>
        </w:rPr>
        <w:t xml:space="preserve"> </w:t>
      </w:r>
      <w:r>
        <w:rPr>
          <w:rFonts w:hint="default" w:ascii="Times New Roman" w:hAnsi="Times New Roman" w:eastAsia="宋体" w:cs="Times New Roman"/>
          <w:spacing w:val="0"/>
          <w:position w:val="0"/>
          <w:sz w:val="24"/>
          <w:szCs w:val="24"/>
        </w:rPr>
        <w:t>服务内容</w:t>
      </w:r>
    </w:p>
    <w:p w14:paraId="3EFA8FB2">
      <w:pPr>
        <w:spacing w:before="223" w:line="360" w:lineRule="auto"/>
        <w:ind w:left="14" w:right="7" w:firstLine="487"/>
        <w:rPr>
          <w:rFonts w:hint="default" w:ascii="Times New Roman" w:hAnsi="Times New Roman" w:eastAsia="宋体" w:cs="Times New Roman"/>
          <w:spacing w:val="0"/>
          <w:position w:val="0"/>
          <w:sz w:val="24"/>
          <w:szCs w:val="24"/>
        </w:rPr>
      </w:pPr>
      <w:r>
        <w:rPr>
          <w:rFonts w:hint="default" w:ascii="Times New Roman" w:hAnsi="Times New Roman" w:eastAsia="宋体" w:cs="Times New Roman"/>
          <w:spacing w:val="0"/>
          <w:position w:val="0"/>
          <w:sz w:val="24"/>
          <w:szCs w:val="24"/>
        </w:rPr>
        <w:t>主要包括但不限于以下内容：接受采购人委托组织实施采购，包括制订项目采购代 理方案、及时编制并出售招（竞）标文件、发布招（竞）标和中选（成交）公告、组织踏 勘及答疑、依法组建评标（谈判）委员会、组织开标、协助评标和定标、制作合同文本、 组织签订合同、按规定进行合同公示、按规定公布采购项目其他信息等；</w:t>
      </w:r>
    </w:p>
    <w:p w14:paraId="64D18605">
      <w:pPr>
        <w:keepNext w:val="0"/>
        <w:keepLines w:val="0"/>
        <w:pageBreakBefore w:val="0"/>
        <w:numPr>
          <w:ilvl w:val="0"/>
          <w:numId w:val="0"/>
        </w:numPr>
        <w:kinsoku w:val="0"/>
        <w:wordWrap/>
        <w:topLinePunct w:val="0"/>
        <w:autoSpaceDE w:val="0"/>
        <w:autoSpaceDN w:val="0"/>
        <w:bidi w:val="0"/>
        <w:adjustRightInd w:val="0"/>
        <w:snapToGrid w:val="0"/>
        <w:spacing w:before="151" w:line="219" w:lineRule="auto"/>
        <w:ind w:firstLine="482" w:firstLineChars="200"/>
        <w:jc w:val="left"/>
        <w:textAlignment w:val="baseline"/>
        <w:outlineLvl w:val="1"/>
        <w:rPr>
          <w:rFonts w:hint="default" w:ascii="Times New Roman" w:hAnsi="Times New Roman" w:eastAsia="宋体" w:cs="Times New Roman"/>
          <w:b/>
          <w:bCs/>
          <w:spacing w:val="0"/>
          <w:position w:val="0"/>
          <w:sz w:val="24"/>
          <w:szCs w:val="24"/>
        </w:rPr>
      </w:pPr>
      <w:bookmarkStart w:id="3" w:name="_Toc2477"/>
      <w:bookmarkStart w:id="4" w:name="_Toc13664"/>
      <w:r>
        <w:rPr>
          <w:rFonts w:hint="default" w:ascii="Times New Roman" w:hAnsi="Times New Roman" w:eastAsia="宋体" w:cs="Times New Roman"/>
          <w:b/>
          <w:bCs/>
          <w:spacing w:val="0"/>
          <w:position w:val="0"/>
          <w:sz w:val="24"/>
          <w:szCs w:val="24"/>
        </w:rPr>
        <w:t>2 ．参选人资格要求</w:t>
      </w:r>
      <w:bookmarkEnd w:id="3"/>
      <w:bookmarkEnd w:id="4"/>
    </w:p>
    <w:p w14:paraId="7A32F444">
      <w:pPr>
        <w:spacing w:before="222" w:line="360" w:lineRule="auto"/>
        <w:ind w:firstLine="480" w:firstLineChars="200"/>
        <w:rPr>
          <w:rFonts w:hint="default" w:ascii="Times New Roman" w:hAnsi="Times New Roman" w:eastAsia="宋体" w:cs="Times New Roman"/>
          <w:spacing w:val="0"/>
          <w:position w:val="0"/>
          <w:sz w:val="24"/>
          <w:szCs w:val="24"/>
        </w:rPr>
      </w:pPr>
      <w:r>
        <w:rPr>
          <w:rFonts w:hint="default" w:ascii="Times New Roman" w:hAnsi="Times New Roman" w:eastAsia="宋体" w:cs="Times New Roman"/>
          <w:spacing w:val="0"/>
          <w:position w:val="0"/>
          <w:sz w:val="24"/>
          <w:szCs w:val="24"/>
        </w:rPr>
        <w:t>2. 1</w:t>
      </w:r>
      <w:r>
        <w:rPr>
          <w:rFonts w:hint="default" w:ascii="Times New Roman" w:hAnsi="Times New Roman" w:eastAsia="宋体" w:cs="Times New Roman"/>
          <w:spacing w:val="0"/>
          <w:w w:val="101"/>
          <w:position w:val="0"/>
          <w:sz w:val="24"/>
          <w:szCs w:val="24"/>
        </w:rPr>
        <w:t xml:space="preserve"> </w:t>
      </w:r>
      <w:r>
        <w:rPr>
          <w:rFonts w:hint="default" w:ascii="Times New Roman" w:hAnsi="Times New Roman" w:eastAsia="宋体" w:cs="Times New Roman"/>
          <w:spacing w:val="0"/>
          <w:position w:val="0"/>
          <w:sz w:val="24"/>
          <w:szCs w:val="24"/>
        </w:rPr>
        <w:t>满足《中华人民共和国政府采购法》第二十二条要求，包括：</w:t>
      </w:r>
    </w:p>
    <w:p w14:paraId="0904D72E">
      <w:pPr>
        <w:spacing w:before="1" w:line="360" w:lineRule="auto"/>
        <w:ind w:left="500"/>
        <w:rPr>
          <w:rFonts w:hint="default" w:ascii="Times New Roman" w:hAnsi="Times New Roman" w:eastAsia="宋体" w:cs="Times New Roman"/>
          <w:spacing w:val="0"/>
          <w:position w:val="0"/>
          <w:sz w:val="24"/>
          <w:szCs w:val="24"/>
        </w:rPr>
      </w:pPr>
      <w:r>
        <w:rPr>
          <w:rFonts w:hint="default" w:ascii="Times New Roman" w:hAnsi="Times New Roman" w:eastAsia="宋体" w:cs="Times New Roman"/>
          <w:spacing w:val="0"/>
          <w:position w:val="0"/>
          <w:sz w:val="24"/>
          <w:szCs w:val="24"/>
        </w:rPr>
        <w:t>（1）具有独立承担民事责任的能力；</w:t>
      </w:r>
    </w:p>
    <w:p w14:paraId="183DB16F">
      <w:pPr>
        <w:spacing w:before="1" w:line="360" w:lineRule="auto"/>
        <w:ind w:left="500"/>
        <w:rPr>
          <w:rFonts w:hint="default" w:ascii="Times New Roman" w:hAnsi="Times New Roman" w:eastAsia="宋体" w:cs="Times New Roman"/>
          <w:spacing w:val="0"/>
          <w:position w:val="0"/>
          <w:sz w:val="24"/>
          <w:szCs w:val="24"/>
        </w:rPr>
      </w:pPr>
      <w:r>
        <w:rPr>
          <w:rFonts w:hint="default" w:ascii="Times New Roman" w:hAnsi="Times New Roman" w:eastAsia="宋体" w:cs="Times New Roman"/>
          <w:spacing w:val="0"/>
          <w:position w:val="0"/>
          <w:sz w:val="24"/>
          <w:szCs w:val="24"/>
        </w:rPr>
        <w:t>（2）具有良好的商业信誉和健全的财务会计制度；</w:t>
      </w:r>
    </w:p>
    <w:p w14:paraId="217D5A9F">
      <w:pPr>
        <w:spacing w:before="1" w:line="360" w:lineRule="auto"/>
        <w:ind w:left="500"/>
        <w:rPr>
          <w:rFonts w:hint="default" w:ascii="Times New Roman" w:hAnsi="Times New Roman" w:eastAsia="宋体" w:cs="Times New Roman"/>
          <w:spacing w:val="0"/>
          <w:position w:val="0"/>
          <w:sz w:val="24"/>
          <w:szCs w:val="24"/>
        </w:rPr>
      </w:pPr>
      <w:r>
        <w:rPr>
          <w:rFonts w:hint="default" w:ascii="Times New Roman" w:hAnsi="Times New Roman" w:eastAsia="宋体" w:cs="Times New Roman"/>
          <w:spacing w:val="0"/>
          <w:position w:val="0"/>
          <w:sz w:val="24"/>
          <w:szCs w:val="24"/>
        </w:rPr>
        <w:t>（3）具有履行合同所必须的设备和专业技术能力；</w:t>
      </w:r>
    </w:p>
    <w:p w14:paraId="44C4B17F">
      <w:pPr>
        <w:spacing w:before="1" w:line="360" w:lineRule="auto"/>
        <w:ind w:left="500"/>
        <w:rPr>
          <w:rFonts w:hint="default" w:ascii="Times New Roman" w:hAnsi="Times New Roman" w:eastAsia="宋体" w:cs="Times New Roman"/>
          <w:spacing w:val="0"/>
          <w:position w:val="0"/>
          <w:sz w:val="24"/>
          <w:szCs w:val="24"/>
        </w:rPr>
      </w:pPr>
      <w:r>
        <w:rPr>
          <w:rFonts w:hint="default" w:ascii="Times New Roman" w:hAnsi="Times New Roman" w:eastAsia="宋体" w:cs="Times New Roman"/>
          <w:spacing w:val="0"/>
          <w:position w:val="0"/>
          <w:sz w:val="24"/>
          <w:szCs w:val="24"/>
        </w:rPr>
        <w:t>（4）有依法缴纳税收和社会保障资金的良好记录；</w:t>
      </w:r>
    </w:p>
    <w:p w14:paraId="68D25585">
      <w:pPr>
        <w:spacing w:before="1" w:line="360" w:lineRule="auto"/>
        <w:ind w:left="500"/>
        <w:rPr>
          <w:rFonts w:hint="default" w:ascii="Times New Roman" w:hAnsi="Times New Roman" w:eastAsia="宋体" w:cs="Times New Roman"/>
          <w:spacing w:val="0"/>
          <w:position w:val="0"/>
          <w:sz w:val="24"/>
          <w:szCs w:val="24"/>
        </w:rPr>
      </w:pPr>
      <w:r>
        <w:rPr>
          <w:rFonts w:hint="default" w:ascii="Times New Roman" w:hAnsi="Times New Roman" w:eastAsia="宋体" w:cs="Times New Roman"/>
          <w:spacing w:val="0"/>
          <w:position w:val="0"/>
          <w:sz w:val="24"/>
          <w:szCs w:val="24"/>
        </w:rPr>
        <w:t>（5）参加此遴选活动前三年内，在经营活动中没有重大违法记录；</w:t>
      </w:r>
    </w:p>
    <w:p w14:paraId="6E727314">
      <w:pPr>
        <w:spacing w:before="1" w:line="360" w:lineRule="auto"/>
        <w:ind w:left="500"/>
        <w:rPr>
          <w:rFonts w:hint="default" w:ascii="Times New Roman" w:hAnsi="Times New Roman" w:eastAsia="宋体" w:cs="Times New Roman"/>
          <w:spacing w:val="0"/>
          <w:position w:val="0"/>
          <w:sz w:val="24"/>
          <w:szCs w:val="24"/>
        </w:rPr>
      </w:pPr>
      <w:r>
        <w:rPr>
          <w:rFonts w:hint="default" w:ascii="Times New Roman" w:hAnsi="Times New Roman" w:eastAsia="宋体" w:cs="Times New Roman"/>
          <w:spacing w:val="0"/>
          <w:position w:val="0"/>
          <w:sz w:val="24"/>
          <w:szCs w:val="24"/>
        </w:rPr>
        <w:t>（6）符合法律、法规规定的其他条件。</w:t>
      </w:r>
    </w:p>
    <w:p w14:paraId="76FEF207">
      <w:pPr>
        <w:spacing w:before="151" w:line="360" w:lineRule="auto"/>
        <w:ind w:left="484"/>
        <w:outlineLvl w:val="2"/>
        <w:rPr>
          <w:rFonts w:hint="default" w:ascii="Times New Roman" w:hAnsi="Times New Roman" w:eastAsia="宋体" w:cs="Times New Roman"/>
          <w:spacing w:val="0"/>
          <w:position w:val="0"/>
          <w:sz w:val="24"/>
          <w:szCs w:val="24"/>
        </w:rPr>
      </w:pPr>
      <w:bookmarkStart w:id="5" w:name="_Toc6190"/>
      <w:bookmarkStart w:id="6" w:name="_Toc13697"/>
      <w:r>
        <w:rPr>
          <w:rFonts w:hint="default" w:ascii="Times New Roman" w:hAnsi="Times New Roman" w:eastAsia="宋体" w:cs="Times New Roman"/>
          <w:spacing w:val="0"/>
          <w:position w:val="0"/>
          <w:sz w:val="24"/>
          <w:szCs w:val="24"/>
        </w:rPr>
        <w:t>2.2</w:t>
      </w:r>
      <w:r>
        <w:rPr>
          <w:rFonts w:hint="default" w:ascii="Times New Roman" w:hAnsi="Times New Roman" w:eastAsia="宋体" w:cs="Times New Roman"/>
          <w:spacing w:val="0"/>
          <w:w w:val="101"/>
          <w:position w:val="0"/>
          <w:sz w:val="24"/>
          <w:szCs w:val="24"/>
        </w:rPr>
        <w:t xml:space="preserve"> </w:t>
      </w:r>
      <w:r>
        <w:rPr>
          <w:rFonts w:hint="default" w:ascii="Times New Roman" w:hAnsi="Times New Roman" w:eastAsia="宋体" w:cs="Times New Roman"/>
          <w:spacing w:val="0"/>
          <w:position w:val="0"/>
          <w:sz w:val="24"/>
          <w:szCs w:val="24"/>
        </w:rPr>
        <w:t>入选</w:t>
      </w:r>
      <w:r>
        <w:rPr>
          <w:rFonts w:hint="default" w:ascii="Times New Roman" w:hAnsi="Times New Roman" w:eastAsia="宋体" w:cs="Times New Roman"/>
          <w:spacing w:val="0"/>
          <w:position w:val="0"/>
          <w:sz w:val="24"/>
          <w:szCs w:val="24"/>
          <w:lang w:val="en-US" w:eastAsia="zh-CN"/>
        </w:rPr>
        <w:t>广西</w:t>
      </w:r>
      <w:r>
        <w:rPr>
          <w:rFonts w:hint="default" w:ascii="Times New Roman" w:hAnsi="Times New Roman" w:eastAsia="宋体" w:cs="Times New Roman"/>
          <w:spacing w:val="0"/>
          <w:position w:val="0"/>
          <w:sz w:val="24"/>
          <w:szCs w:val="24"/>
        </w:rPr>
        <w:t>政府采购网政府采购代理机构名单。</w:t>
      </w:r>
      <w:bookmarkEnd w:id="5"/>
      <w:bookmarkEnd w:id="6"/>
    </w:p>
    <w:p w14:paraId="4AFB0486">
      <w:pPr>
        <w:spacing w:before="283" w:line="360" w:lineRule="auto"/>
        <w:ind w:left="17" w:right="72" w:firstLine="467"/>
        <w:rPr>
          <w:rFonts w:hint="default" w:ascii="Times New Roman" w:hAnsi="Times New Roman" w:eastAsia="宋体" w:cs="Times New Roman"/>
          <w:spacing w:val="0"/>
          <w:position w:val="0"/>
        </w:rPr>
      </w:pPr>
      <w:r>
        <w:rPr>
          <w:rFonts w:hint="default" w:ascii="Times New Roman" w:hAnsi="Times New Roman" w:eastAsia="宋体" w:cs="Times New Roman"/>
          <w:spacing w:val="0"/>
          <w:position w:val="0"/>
          <w:sz w:val="24"/>
          <w:szCs w:val="24"/>
        </w:rPr>
        <w:t>2.3</w:t>
      </w:r>
      <w:r>
        <w:rPr>
          <w:rFonts w:hint="default" w:ascii="Times New Roman" w:hAnsi="Times New Roman" w:eastAsia="宋体" w:cs="Times New Roman"/>
          <w:spacing w:val="0"/>
          <w:w w:val="101"/>
          <w:position w:val="0"/>
          <w:sz w:val="24"/>
          <w:szCs w:val="24"/>
        </w:rPr>
        <w:t xml:space="preserve"> </w:t>
      </w:r>
      <w:r>
        <w:rPr>
          <w:rFonts w:hint="default" w:ascii="Times New Roman" w:hAnsi="Times New Roman" w:eastAsia="宋体" w:cs="Times New Roman"/>
          <w:spacing w:val="0"/>
          <w:position w:val="0"/>
          <w:sz w:val="24"/>
          <w:szCs w:val="24"/>
        </w:rPr>
        <w:t>参选人未被列入“ 信用中国” 网站(www.creditchina.gov.cn)失信被执行人、重大税</w:t>
      </w:r>
      <w:r>
        <w:rPr>
          <w:rFonts w:hint="eastAsia" w:ascii="Times New Roman" w:hAnsi="Times New Roman" w:eastAsia="宋体" w:cs="Times New Roman"/>
          <w:spacing w:val="0"/>
          <w:position w:val="0"/>
          <w:sz w:val="24"/>
          <w:szCs w:val="24"/>
          <w:lang w:val="en-US" w:eastAsia="zh-CN"/>
        </w:rPr>
        <w:t>违法失信主体</w:t>
      </w:r>
      <w:r>
        <w:rPr>
          <w:rFonts w:hint="default" w:ascii="Times New Roman" w:hAnsi="Times New Roman" w:eastAsia="宋体" w:cs="Times New Roman"/>
          <w:spacing w:val="0"/>
          <w:position w:val="0"/>
          <w:sz w:val="24"/>
          <w:szCs w:val="24"/>
        </w:rPr>
        <w:t>收和中国政府采购网（www.ccgp.gov.cn ）代理机构不良行为记录名单。</w:t>
      </w:r>
    </w:p>
    <w:p w14:paraId="6E97D715">
      <w:pPr>
        <w:spacing w:before="79" w:line="360" w:lineRule="auto"/>
        <w:ind w:left="484"/>
        <w:outlineLvl w:val="2"/>
        <w:rPr>
          <w:rFonts w:hint="default" w:ascii="Times New Roman" w:hAnsi="Times New Roman" w:eastAsia="宋体" w:cs="Times New Roman"/>
          <w:color w:val="FF0000"/>
          <w:spacing w:val="0"/>
          <w:position w:val="0"/>
          <w:sz w:val="24"/>
          <w:szCs w:val="24"/>
        </w:rPr>
      </w:pPr>
      <w:bookmarkStart w:id="7" w:name="_Toc630"/>
      <w:bookmarkStart w:id="8" w:name="_Toc17754"/>
      <w:r>
        <w:rPr>
          <w:rFonts w:hint="default" w:ascii="Times New Roman" w:hAnsi="Times New Roman" w:eastAsia="宋体" w:cs="Times New Roman"/>
          <w:spacing w:val="0"/>
          <w:position w:val="0"/>
          <w:sz w:val="24"/>
          <w:szCs w:val="24"/>
        </w:rPr>
        <w:t>2.4</w:t>
      </w:r>
      <w:r>
        <w:rPr>
          <w:rFonts w:hint="default" w:ascii="Times New Roman" w:hAnsi="Times New Roman" w:eastAsia="宋体" w:cs="Times New Roman"/>
          <w:spacing w:val="0"/>
          <w:w w:val="101"/>
          <w:position w:val="0"/>
          <w:sz w:val="24"/>
          <w:szCs w:val="24"/>
        </w:rPr>
        <w:t xml:space="preserve"> </w:t>
      </w:r>
      <w:r>
        <w:rPr>
          <w:rFonts w:hint="default" w:ascii="Times New Roman" w:hAnsi="Times New Roman" w:eastAsia="宋体" w:cs="Times New Roman"/>
          <w:spacing w:val="0"/>
          <w:position w:val="0"/>
          <w:sz w:val="24"/>
          <w:szCs w:val="24"/>
        </w:rPr>
        <w:t>在南宁市设有固定办公场所。</w:t>
      </w:r>
      <w:bookmarkEnd w:id="7"/>
      <w:bookmarkEnd w:id="8"/>
      <w:bookmarkStart w:id="9" w:name="_Toc19067"/>
    </w:p>
    <w:bookmarkEnd w:id="9"/>
    <w:p w14:paraId="580731DD">
      <w:pPr>
        <w:keepNext w:val="0"/>
        <w:keepLines w:val="0"/>
        <w:pageBreakBefore w:val="0"/>
        <w:numPr>
          <w:ilvl w:val="0"/>
          <w:numId w:val="0"/>
        </w:numPr>
        <w:kinsoku w:val="0"/>
        <w:wordWrap/>
        <w:topLinePunct w:val="0"/>
        <w:autoSpaceDE w:val="0"/>
        <w:autoSpaceDN w:val="0"/>
        <w:bidi w:val="0"/>
        <w:adjustRightInd w:val="0"/>
        <w:snapToGrid w:val="0"/>
        <w:spacing w:before="151" w:line="219" w:lineRule="auto"/>
        <w:ind w:firstLine="482" w:firstLineChars="200"/>
        <w:jc w:val="left"/>
        <w:textAlignment w:val="baseline"/>
        <w:outlineLvl w:val="1"/>
        <w:rPr>
          <w:rFonts w:hint="default" w:ascii="Times New Roman" w:hAnsi="Times New Roman" w:eastAsia="宋体" w:cs="Times New Roman"/>
          <w:b/>
          <w:bCs/>
          <w:spacing w:val="0"/>
          <w:position w:val="0"/>
          <w:sz w:val="24"/>
          <w:szCs w:val="24"/>
        </w:rPr>
      </w:pPr>
      <w:bookmarkStart w:id="10" w:name="_Toc17686"/>
      <w:bookmarkStart w:id="11" w:name="_Toc24814"/>
      <w:r>
        <w:rPr>
          <w:rFonts w:hint="eastAsia" w:ascii="Times New Roman" w:hAnsi="Times New Roman" w:eastAsia="宋体" w:cs="Times New Roman"/>
          <w:b/>
          <w:bCs/>
          <w:spacing w:val="0"/>
          <w:position w:val="0"/>
          <w:sz w:val="24"/>
          <w:szCs w:val="24"/>
          <w:lang w:val="en-US" w:eastAsia="zh-CN"/>
        </w:rPr>
        <w:t>3</w:t>
      </w:r>
      <w:r>
        <w:rPr>
          <w:rFonts w:hint="default" w:ascii="Times New Roman" w:hAnsi="Times New Roman" w:eastAsia="宋体" w:cs="Times New Roman"/>
          <w:b/>
          <w:bCs/>
          <w:spacing w:val="0"/>
          <w:position w:val="0"/>
          <w:sz w:val="24"/>
          <w:szCs w:val="24"/>
        </w:rPr>
        <w:t>.参选文件递交</w:t>
      </w:r>
      <w:bookmarkEnd w:id="10"/>
      <w:bookmarkEnd w:id="11"/>
    </w:p>
    <w:p w14:paraId="64FFD3D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宋体" w:cs="Times New Roman"/>
          <w:spacing w:val="0"/>
          <w:position w:val="0"/>
          <w:sz w:val="24"/>
          <w:szCs w:val="24"/>
          <w:lang w:val="en-US" w:eastAsia="zh-CN"/>
        </w:rPr>
      </w:pPr>
    </w:p>
    <w:p w14:paraId="51E3106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宋体" w:cs="Times New Roman"/>
          <w:spacing w:val="0"/>
          <w:position w:val="0"/>
          <w:sz w:val="24"/>
          <w:szCs w:val="24"/>
        </w:rPr>
      </w:pPr>
      <w:r>
        <w:rPr>
          <w:rFonts w:hint="default" w:ascii="Times New Roman" w:hAnsi="Times New Roman" w:eastAsia="宋体" w:cs="Times New Roman"/>
          <w:spacing w:val="0"/>
          <w:position w:val="0"/>
          <w:sz w:val="24"/>
          <w:szCs w:val="24"/>
          <w:lang w:val="en-US" w:eastAsia="zh-CN"/>
        </w:rPr>
        <w:t>4</w:t>
      </w:r>
      <w:r>
        <w:rPr>
          <w:rFonts w:hint="default" w:ascii="Times New Roman" w:hAnsi="Times New Roman" w:eastAsia="宋体" w:cs="Times New Roman"/>
          <w:spacing w:val="0"/>
          <w:position w:val="0"/>
          <w:sz w:val="24"/>
          <w:szCs w:val="24"/>
        </w:rPr>
        <w:t>. 1 递交时间：</w:t>
      </w:r>
      <w:r>
        <w:rPr>
          <w:rFonts w:hint="default" w:ascii="Times New Roman" w:hAnsi="Times New Roman" w:eastAsia="宋体" w:cs="Times New Roman"/>
          <w:spacing w:val="0"/>
          <w:position w:val="0"/>
          <w:sz w:val="24"/>
          <w:szCs w:val="24"/>
          <w:lang w:eastAsia="zh-CN"/>
        </w:rPr>
        <w:t>2025</w:t>
      </w:r>
      <w:r>
        <w:rPr>
          <w:rFonts w:hint="default" w:ascii="Times New Roman" w:hAnsi="Times New Roman" w:eastAsia="宋体" w:cs="Times New Roman"/>
          <w:spacing w:val="0"/>
          <w:position w:val="0"/>
          <w:sz w:val="24"/>
          <w:szCs w:val="24"/>
        </w:rPr>
        <w:t xml:space="preserve"> 年</w:t>
      </w:r>
      <w:r>
        <w:rPr>
          <w:rFonts w:hint="default" w:ascii="Times New Roman" w:hAnsi="Times New Roman" w:eastAsia="宋体" w:cs="Times New Roman"/>
          <w:color w:val="auto"/>
          <w:spacing w:val="0"/>
          <w:position w:val="0"/>
          <w:sz w:val="24"/>
          <w:szCs w:val="24"/>
          <w:lang w:val="en-US" w:eastAsia="zh-CN"/>
        </w:rPr>
        <w:t>5</w:t>
      </w:r>
      <w:r>
        <w:rPr>
          <w:rFonts w:hint="default" w:ascii="Times New Roman" w:hAnsi="Times New Roman" w:eastAsia="宋体" w:cs="Times New Roman"/>
          <w:color w:val="auto"/>
          <w:spacing w:val="0"/>
          <w:position w:val="0"/>
          <w:sz w:val="24"/>
          <w:szCs w:val="24"/>
        </w:rPr>
        <w:t>月</w:t>
      </w:r>
      <w:r>
        <w:rPr>
          <w:rFonts w:hint="eastAsia" w:ascii="Times New Roman" w:hAnsi="Times New Roman" w:eastAsia="宋体" w:cs="Times New Roman"/>
          <w:color w:val="auto"/>
          <w:spacing w:val="0"/>
          <w:position w:val="0"/>
          <w:sz w:val="24"/>
          <w:szCs w:val="24"/>
          <w:lang w:val="en-US" w:eastAsia="zh-CN"/>
        </w:rPr>
        <w:t>22</w:t>
      </w:r>
      <w:r>
        <w:rPr>
          <w:rFonts w:hint="default" w:ascii="Times New Roman" w:hAnsi="Times New Roman" w:eastAsia="宋体" w:cs="Times New Roman"/>
          <w:color w:val="auto"/>
          <w:spacing w:val="0"/>
          <w:position w:val="0"/>
          <w:sz w:val="24"/>
          <w:szCs w:val="24"/>
        </w:rPr>
        <w:t>日</w:t>
      </w:r>
      <w:r>
        <w:rPr>
          <w:rFonts w:hint="default" w:ascii="Times New Roman" w:hAnsi="Times New Roman" w:eastAsia="宋体" w:cs="Times New Roman"/>
          <w:spacing w:val="0"/>
          <w:position w:val="0"/>
          <w:sz w:val="24"/>
          <w:szCs w:val="24"/>
        </w:rPr>
        <w:t xml:space="preserve"> 9:00- </w:t>
      </w:r>
      <w:r>
        <w:rPr>
          <w:rFonts w:hint="eastAsia" w:ascii="Times New Roman" w:hAnsi="Times New Roman" w:eastAsia="宋体" w:cs="Times New Roman"/>
          <w:spacing w:val="0"/>
          <w:position w:val="0"/>
          <w:sz w:val="24"/>
          <w:szCs w:val="24"/>
          <w:lang w:val="en-US" w:eastAsia="zh-CN"/>
        </w:rPr>
        <w:t>17</w:t>
      </w:r>
      <w:r>
        <w:rPr>
          <w:rFonts w:hint="default" w:ascii="Times New Roman" w:hAnsi="Times New Roman" w:eastAsia="宋体" w:cs="Times New Roman"/>
          <w:spacing w:val="0"/>
          <w:position w:val="0"/>
          <w:sz w:val="24"/>
          <w:szCs w:val="24"/>
        </w:rPr>
        <w:t>:00。</w:t>
      </w:r>
    </w:p>
    <w:p w14:paraId="2F68372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宋体" w:cs="Times New Roman"/>
          <w:spacing w:val="0"/>
          <w:position w:val="0"/>
          <w:sz w:val="24"/>
          <w:szCs w:val="24"/>
          <w:lang w:val="en-US" w:eastAsia="zh-CN"/>
        </w:rPr>
      </w:pPr>
      <w:bookmarkStart w:id="12" w:name="_Toc7285"/>
      <w:bookmarkStart w:id="13" w:name="_Toc8322"/>
      <w:r>
        <w:rPr>
          <w:rFonts w:hint="default" w:ascii="Times New Roman" w:hAnsi="Times New Roman" w:eastAsia="宋体" w:cs="Times New Roman"/>
          <w:spacing w:val="0"/>
          <w:position w:val="0"/>
          <w:sz w:val="24"/>
          <w:szCs w:val="24"/>
          <w:lang w:val="en-US" w:eastAsia="zh-CN"/>
        </w:rPr>
        <w:t>4</w:t>
      </w:r>
      <w:r>
        <w:rPr>
          <w:rFonts w:hint="default" w:ascii="Times New Roman" w:hAnsi="Times New Roman" w:eastAsia="宋体" w:cs="Times New Roman"/>
          <w:spacing w:val="0"/>
          <w:position w:val="0"/>
          <w:sz w:val="24"/>
          <w:szCs w:val="24"/>
        </w:rPr>
        <w:t>.2 递交地点：</w:t>
      </w:r>
      <w:r>
        <w:rPr>
          <w:rFonts w:hint="eastAsia" w:ascii="Times New Roman" w:hAnsi="Times New Roman" w:eastAsia="宋体" w:cs="Times New Roman"/>
          <w:spacing w:val="0"/>
          <w:position w:val="0"/>
          <w:sz w:val="24"/>
          <w:szCs w:val="24"/>
          <w:lang w:val="en-US" w:eastAsia="zh-CN"/>
        </w:rPr>
        <w:t>南宁市葛村路25号南宁市融媒体中心</w:t>
      </w:r>
      <w:r>
        <w:rPr>
          <w:rFonts w:hint="default" w:ascii="Times New Roman" w:hAnsi="Times New Roman" w:eastAsia="宋体" w:cs="Times New Roman"/>
          <w:spacing w:val="0"/>
          <w:position w:val="0"/>
          <w:sz w:val="24"/>
          <w:szCs w:val="24"/>
        </w:rPr>
        <w:t>行政办公楼</w:t>
      </w:r>
      <w:bookmarkEnd w:id="12"/>
      <w:bookmarkEnd w:id="13"/>
      <w:r>
        <w:rPr>
          <w:rFonts w:hint="eastAsia" w:ascii="Times New Roman" w:hAnsi="Times New Roman" w:eastAsia="宋体" w:cs="Times New Roman"/>
          <w:spacing w:val="0"/>
          <w:position w:val="0"/>
          <w:sz w:val="24"/>
          <w:szCs w:val="24"/>
          <w:lang w:val="en-US" w:eastAsia="zh-CN"/>
        </w:rPr>
        <w:t>1508。</w:t>
      </w:r>
    </w:p>
    <w:p w14:paraId="39022D0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宋体" w:cs="Times New Roman"/>
          <w:spacing w:val="0"/>
          <w:position w:val="0"/>
          <w:sz w:val="24"/>
          <w:szCs w:val="24"/>
        </w:rPr>
      </w:pPr>
      <w:r>
        <w:rPr>
          <w:rFonts w:hint="default" w:ascii="Times New Roman" w:hAnsi="Times New Roman" w:eastAsia="宋体" w:cs="Times New Roman"/>
          <w:spacing w:val="0"/>
          <w:position w:val="0"/>
          <w:sz w:val="24"/>
          <w:szCs w:val="24"/>
          <w:lang w:val="en-US" w:eastAsia="zh-CN"/>
        </w:rPr>
        <w:t>4</w:t>
      </w:r>
      <w:r>
        <w:rPr>
          <w:rFonts w:hint="default" w:ascii="Times New Roman" w:hAnsi="Times New Roman" w:eastAsia="宋体" w:cs="Times New Roman"/>
          <w:spacing w:val="0"/>
          <w:position w:val="0"/>
          <w:sz w:val="24"/>
          <w:szCs w:val="24"/>
        </w:rPr>
        <w:t>.3 递交文件时需提交以下材料：法定代表人授权委托书原件、法定代表人及被授权人身份证复印件各 1 份（被授权人需携带身份证原 件进行核对）。</w:t>
      </w:r>
    </w:p>
    <w:p w14:paraId="7586206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宋体" w:cs="Times New Roman"/>
          <w:spacing w:val="0"/>
          <w:position w:val="0"/>
          <w:sz w:val="24"/>
          <w:szCs w:val="24"/>
        </w:rPr>
      </w:pPr>
      <w:r>
        <w:rPr>
          <w:rFonts w:hint="default" w:ascii="Times New Roman" w:hAnsi="Times New Roman" w:eastAsia="宋体" w:cs="Times New Roman"/>
          <w:spacing w:val="0"/>
          <w:position w:val="0"/>
          <w:sz w:val="24"/>
          <w:szCs w:val="24"/>
        </w:rPr>
        <w:t xml:space="preserve">联系人：韦工 </w:t>
      </w:r>
      <w:r>
        <w:rPr>
          <w:rFonts w:hint="default" w:ascii="Times New Roman" w:hAnsi="Times New Roman" w:eastAsia="宋体" w:cs="Times New Roman"/>
          <w:spacing w:val="0"/>
          <w:position w:val="0"/>
          <w:sz w:val="24"/>
          <w:szCs w:val="24"/>
          <w:lang w:val="en-US" w:eastAsia="zh-CN"/>
        </w:rPr>
        <w:t xml:space="preserve">    </w:t>
      </w:r>
      <w:r>
        <w:rPr>
          <w:rFonts w:hint="default" w:ascii="Times New Roman" w:hAnsi="Times New Roman" w:eastAsia="宋体" w:cs="Times New Roman"/>
          <w:spacing w:val="0"/>
          <w:position w:val="0"/>
          <w:sz w:val="24"/>
          <w:szCs w:val="24"/>
        </w:rPr>
        <w:t>电话：0771-</w:t>
      </w:r>
      <w:r>
        <w:rPr>
          <w:rFonts w:hint="eastAsia" w:ascii="Times New Roman" w:hAnsi="Times New Roman" w:eastAsia="宋体" w:cs="Times New Roman"/>
          <w:spacing w:val="0"/>
          <w:position w:val="0"/>
          <w:sz w:val="24"/>
          <w:szCs w:val="24"/>
          <w:lang w:val="en-US" w:eastAsia="zh-CN"/>
        </w:rPr>
        <w:t>5655460</w:t>
      </w:r>
      <w:r>
        <w:rPr>
          <w:rFonts w:hint="default" w:ascii="Times New Roman" w:hAnsi="Times New Roman" w:eastAsia="宋体" w:cs="Times New Roman"/>
          <w:spacing w:val="0"/>
          <w:position w:val="0"/>
          <w:sz w:val="24"/>
          <w:szCs w:val="24"/>
        </w:rPr>
        <w:t>。</w:t>
      </w:r>
    </w:p>
    <w:p w14:paraId="220BE3BC">
      <w:pPr>
        <w:pStyle w:val="3"/>
        <w:spacing w:line="360" w:lineRule="auto"/>
        <w:rPr>
          <w:rFonts w:hint="default" w:ascii="Times New Roman" w:hAnsi="Times New Roman" w:eastAsia="宋体" w:cs="Times New Roman"/>
          <w:spacing w:val="0"/>
          <w:position w:val="0"/>
        </w:rPr>
      </w:pPr>
    </w:p>
    <w:p w14:paraId="31B3A180">
      <w:pPr>
        <w:pStyle w:val="3"/>
        <w:spacing w:line="360" w:lineRule="auto"/>
        <w:rPr>
          <w:rFonts w:hint="default" w:ascii="Times New Roman" w:hAnsi="Times New Roman" w:eastAsia="宋体" w:cs="Times New Roman"/>
          <w:spacing w:val="0"/>
          <w:position w:val="0"/>
        </w:rPr>
      </w:pPr>
    </w:p>
    <w:p w14:paraId="33DABBED">
      <w:pPr>
        <w:spacing w:before="78" w:line="360" w:lineRule="auto"/>
        <w:jc w:val="center"/>
        <w:rPr>
          <w:rFonts w:hint="default" w:ascii="Times New Roman" w:hAnsi="Times New Roman" w:eastAsia="宋体" w:cs="Times New Roman"/>
          <w:spacing w:val="0"/>
          <w:position w:val="0"/>
          <w:sz w:val="24"/>
          <w:szCs w:val="24"/>
          <w:lang w:val="en-US" w:eastAsia="zh-CN"/>
        </w:rPr>
      </w:pPr>
      <w:r>
        <w:rPr>
          <w:rFonts w:hint="default" w:ascii="Times New Roman" w:hAnsi="Times New Roman" w:eastAsia="宋体" w:cs="Times New Roman"/>
          <w:spacing w:val="0"/>
          <w:position w:val="0"/>
          <w:sz w:val="24"/>
          <w:szCs w:val="24"/>
          <w:lang w:val="en-US" w:eastAsia="zh-CN"/>
        </w:rPr>
        <w:t xml:space="preserve">                                                                                                    </w:t>
      </w:r>
      <w:r>
        <w:rPr>
          <w:rFonts w:hint="eastAsia" w:ascii="Times New Roman" w:hAnsi="Times New Roman" w:eastAsia="宋体" w:cs="Times New Roman"/>
          <w:spacing w:val="0"/>
          <w:position w:val="0"/>
          <w:sz w:val="24"/>
          <w:szCs w:val="24"/>
          <w:lang w:val="en-US" w:eastAsia="zh-CN"/>
        </w:rPr>
        <w:t>南宁市融媒体中心</w:t>
      </w:r>
    </w:p>
    <w:p w14:paraId="47EE48A2">
      <w:pPr>
        <w:spacing w:before="223" w:line="360" w:lineRule="auto"/>
        <w:jc w:val="center"/>
        <w:outlineLvl w:val="0"/>
        <w:rPr>
          <w:rFonts w:hint="default" w:ascii="Times New Roman" w:hAnsi="Times New Roman" w:eastAsia="宋体" w:cs="Times New Roman"/>
          <w:spacing w:val="0"/>
          <w:position w:val="0"/>
          <w:sz w:val="24"/>
          <w:szCs w:val="24"/>
          <w:lang w:val="en-US"/>
        </w:rPr>
        <w:sectPr>
          <w:headerReference r:id="rId7" w:type="default"/>
          <w:footerReference r:id="rId8" w:type="default"/>
          <w:pgSz w:w="12240" w:h="15840"/>
          <w:pgMar w:top="400" w:right="1286" w:bottom="840" w:left="1587" w:header="0" w:footer="578" w:gutter="0"/>
          <w:pgNumType w:fmt="decimal"/>
          <w:cols w:space="720" w:num="1"/>
        </w:sectPr>
      </w:pPr>
      <w:r>
        <w:rPr>
          <w:rFonts w:hint="default" w:ascii="Times New Roman" w:hAnsi="Times New Roman" w:eastAsia="宋体" w:cs="Times New Roman"/>
          <w:spacing w:val="0"/>
          <w:position w:val="0"/>
          <w:sz w:val="24"/>
          <w:szCs w:val="24"/>
          <w:lang w:val="en-US" w:eastAsia="zh-CN"/>
        </w:rPr>
        <w:t xml:space="preserve">                                                                                                    </w:t>
      </w:r>
      <w:bookmarkStart w:id="14" w:name="_Toc18425"/>
      <w:bookmarkStart w:id="15" w:name="_Toc8136"/>
      <w:r>
        <w:rPr>
          <w:rFonts w:hint="default" w:ascii="Times New Roman" w:hAnsi="Times New Roman" w:eastAsia="宋体" w:cs="Times New Roman"/>
          <w:spacing w:val="0"/>
          <w:position w:val="0"/>
          <w:sz w:val="24"/>
          <w:szCs w:val="24"/>
          <w:lang w:eastAsia="zh-CN"/>
        </w:rPr>
        <w:t>2025</w:t>
      </w:r>
      <w:r>
        <w:rPr>
          <w:rFonts w:hint="default" w:ascii="Times New Roman" w:hAnsi="Times New Roman" w:eastAsia="宋体" w:cs="Times New Roman"/>
          <w:spacing w:val="0"/>
          <w:position w:val="0"/>
          <w:sz w:val="24"/>
          <w:szCs w:val="24"/>
        </w:rPr>
        <w:t xml:space="preserve">年 </w:t>
      </w:r>
      <w:r>
        <w:rPr>
          <w:rFonts w:hint="default" w:ascii="Times New Roman" w:hAnsi="Times New Roman" w:eastAsia="宋体" w:cs="Times New Roman"/>
          <w:spacing w:val="0"/>
          <w:position w:val="0"/>
          <w:sz w:val="24"/>
          <w:szCs w:val="24"/>
          <w:lang w:val="en-US" w:eastAsia="zh-CN"/>
        </w:rPr>
        <w:t>5</w:t>
      </w:r>
      <w:r>
        <w:rPr>
          <w:rFonts w:hint="default" w:ascii="Times New Roman" w:hAnsi="Times New Roman" w:eastAsia="宋体" w:cs="Times New Roman"/>
          <w:color w:val="auto"/>
          <w:spacing w:val="0"/>
          <w:position w:val="0"/>
          <w:sz w:val="24"/>
          <w:szCs w:val="24"/>
        </w:rPr>
        <w:t xml:space="preserve">月 </w:t>
      </w:r>
      <w:bookmarkEnd w:id="14"/>
      <w:bookmarkEnd w:id="15"/>
      <w:r>
        <w:rPr>
          <w:rFonts w:hint="eastAsia" w:ascii="Times New Roman" w:hAnsi="Times New Roman" w:eastAsia="宋体" w:cs="Times New Roman"/>
          <w:color w:val="auto"/>
          <w:spacing w:val="0"/>
          <w:position w:val="0"/>
          <w:sz w:val="24"/>
          <w:szCs w:val="24"/>
          <w:lang w:val="en-US" w:eastAsia="zh-CN"/>
        </w:rPr>
        <w:t>12</w:t>
      </w:r>
      <w:r>
        <w:rPr>
          <w:rFonts w:hint="default" w:ascii="Times New Roman" w:hAnsi="Times New Roman" w:eastAsia="宋体" w:cs="Times New Roman"/>
          <w:color w:val="auto"/>
          <w:spacing w:val="0"/>
          <w:position w:val="0"/>
          <w:sz w:val="24"/>
          <w:szCs w:val="24"/>
          <w:lang w:val="en-US" w:eastAsia="zh-CN"/>
        </w:rPr>
        <w:t>日</w:t>
      </w:r>
    </w:p>
    <w:p w14:paraId="6D543B4D">
      <w:pPr>
        <w:pStyle w:val="3"/>
        <w:tabs>
          <w:tab w:val="left" w:pos="5593"/>
        </w:tabs>
        <w:spacing w:line="318" w:lineRule="auto"/>
        <w:rPr>
          <w:rFonts w:hint="default" w:ascii="Times New Roman" w:hAnsi="Times New Roman" w:eastAsia="宋体" w:cs="Times New Roman"/>
          <w:spacing w:val="0"/>
          <w:position w:val="0"/>
          <w:lang w:eastAsia="zh-CN"/>
        </w:rPr>
      </w:pPr>
    </w:p>
    <w:p w14:paraId="618BE120">
      <w:pPr>
        <w:spacing w:before="78" w:line="222" w:lineRule="auto"/>
        <w:ind w:left="3685"/>
        <w:outlineLvl w:val="0"/>
        <w:rPr>
          <w:rFonts w:hint="default" w:ascii="Times New Roman" w:hAnsi="Times New Roman" w:eastAsia="宋体" w:cs="Times New Roman"/>
          <w:b/>
          <w:bCs/>
          <w:spacing w:val="0"/>
          <w:position w:val="0"/>
          <w:sz w:val="24"/>
          <w:szCs w:val="24"/>
        </w:rPr>
      </w:pPr>
      <w:bookmarkStart w:id="16" w:name="_Toc26613"/>
      <w:r>
        <w:rPr>
          <w:rFonts w:hint="default" w:ascii="Times New Roman" w:hAnsi="Times New Roman" w:eastAsia="宋体" w:cs="Times New Roman"/>
          <w:spacing w:val="0"/>
          <w:position w:val="0"/>
          <w:sz w:val="32"/>
          <w:szCs w:val="32"/>
          <w14:textOutline w14:w="4358" w14:cap="sq" w14:cmpd="sng">
            <w14:solidFill>
              <w14:srgbClr w14:val="000000"/>
            </w14:solidFill>
            <w14:prstDash w14:val="solid"/>
            <w14:bevel/>
          </w14:textOutline>
        </w:rPr>
        <w:t>第二章</w:t>
      </w:r>
      <w:r>
        <w:rPr>
          <w:rFonts w:hint="default" w:ascii="Times New Roman" w:hAnsi="Times New Roman" w:eastAsia="宋体" w:cs="Times New Roman"/>
          <w:spacing w:val="0"/>
          <w:position w:val="0"/>
          <w:sz w:val="32"/>
          <w:szCs w:val="32"/>
        </w:rPr>
        <w:t xml:space="preserve"> </w:t>
      </w:r>
      <w:r>
        <w:rPr>
          <w:rFonts w:hint="default" w:ascii="Times New Roman" w:hAnsi="Times New Roman" w:eastAsia="宋体" w:cs="Times New Roman"/>
          <w:spacing w:val="0"/>
          <w:position w:val="0"/>
          <w:sz w:val="32"/>
          <w:szCs w:val="32"/>
          <w14:textOutline w14:w="4358" w14:cap="sq" w14:cmpd="sng">
            <w14:solidFill>
              <w14:srgbClr w14:val="000000"/>
            </w14:solidFill>
            <w14:prstDash w14:val="solid"/>
            <w14:bevel/>
          </w14:textOutline>
        </w:rPr>
        <w:t>参选人须知</w:t>
      </w:r>
      <w:bookmarkEnd w:id="16"/>
    </w:p>
    <w:p w14:paraId="4115EFCC">
      <w:pPr>
        <w:spacing w:before="282" w:line="222" w:lineRule="auto"/>
        <w:ind w:left="355"/>
        <w:outlineLvl w:val="1"/>
        <w:rPr>
          <w:rFonts w:hint="default" w:ascii="Times New Roman" w:hAnsi="Times New Roman" w:eastAsia="宋体" w:cs="Times New Roman"/>
          <w:b/>
          <w:bCs/>
          <w:spacing w:val="0"/>
          <w:position w:val="0"/>
          <w:sz w:val="24"/>
          <w:szCs w:val="24"/>
        </w:rPr>
      </w:pPr>
      <w:bookmarkStart w:id="17" w:name="_Toc649"/>
      <w:r>
        <w:rPr>
          <w:rFonts w:hint="default" w:ascii="Times New Roman" w:hAnsi="Times New Roman" w:eastAsia="宋体" w:cs="Times New Roman"/>
          <w:b/>
          <w:bCs/>
          <w:spacing w:val="0"/>
          <w:position w:val="0"/>
          <w:sz w:val="24"/>
          <w:szCs w:val="24"/>
        </w:rPr>
        <w:t>1. 特别说明</w:t>
      </w:r>
      <w:bookmarkEnd w:id="17"/>
    </w:p>
    <w:p w14:paraId="03477EAF">
      <w:pPr>
        <w:keepNext w:val="0"/>
        <w:keepLines w:val="0"/>
        <w:pageBreakBefore w:val="0"/>
        <w:widowControl/>
        <w:kinsoku/>
        <w:wordWrap w:val="0"/>
        <w:overflowPunct/>
        <w:topLinePunct/>
        <w:autoSpaceDE/>
        <w:autoSpaceDN/>
        <w:bidi w:val="0"/>
        <w:adjustRightInd w:val="0"/>
        <w:snapToGrid w:val="0"/>
        <w:spacing w:before="150" w:line="440" w:lineRule="exact"/>
        <w:ind w:firstLine="480" w:firstLineChars="200"/>
        <w:textAlignment w:val="baseline"/>
        <w:rPr>
          <w:rFonts w:hint="default" w:ascii="Times New Roman" w:hAnsi="Times New Roman" w:eastAsia="宋体" w:cs="Times New Roman"/>
          <w:spacing w:val="0"/>
          <w:position w:val="0"/>
          <w:sz w:val="24"/>
          <w:szCs w:val="24"/>
        </w:rPr>
      </w:pPr>
      <w:r>
        <w:rPr>
          <w:rFonts w:hint="default" w:ascii="Times New Roman" w:hAnsi="Times New Roman" w:eastAsia="宋体" w:cs="Times New Roman"/>
          <w:spacing w:val="0"/>
          <w:position w:val="0"/>
          <w:sz w:val="24"/>
          <w:szCs w:val="24"/>
        </w:rPr>
        <w:t>★1.1  明显不符合遴选文件的要求，其参选无效。</w:t>
      </w:r>
    </w:p>
    <w:p w14:paraId="6B5C14AA">
      <w:pPr>
        <w:keepNext w:val="0"/>
        <w:keepLines w:val="0"/>
        <w:pageBreakBefore w:val="0"/>
        <w:widowControl/>
        <w:kinsoku/>
        <w:wordWrap w:val="0"/>
        <w:overflowPunct/>
        <w:topLinePunct/>
        <w:autoSpaceDE/>
        <w:autoSpaceDN/>
        <w:bidi w:val="0"/>
        <w:adjustRightInd w:val="0"/>
        <w:snapToGrid w:val="0"/>
        <w:spacing w:before="150" w:line="440" w:lineRule="exact"/>
        <w:ind w:firstLine="480" w:firstLineChars="200"/>
        <w:textAlignment w:val="baseline"/>
        <w:rPr>
          <w:rFonts w:hint="default" w:ascii="Times New Roman" w:hAnsi="Times New Roman" w:eastAsia="宋体" w:cs="Times New Roman"/>
          <w:spacing w:val="0"/>
          <w:position w:val="0"/>
          <w:sz w:val="24"/>
          <w:szCs w:val="24"/>
        </w:rPr>
      </w:pPr>
      <w:r>
        <w:rPr>
          <w:rFonts w:hint="default" w:ascii="Times New Roman" w:hAnsi="Times New Roman" w:eastAsia="宋体" w:cs="Times New Roman"/>
          <w:spacing w:val="0"/>
          <w:position w:val="0"/>
          <w:sz w:val="24"/>
          <w:szCs w:val="24"/>
        </w:rPr>
        <w:t>★1.2  参选人参选所使用的资格、信誉、荣誉、业绩与企业认证必须为本法人所拥有。参选人参选所使用的采购项目实施人员必须为本法人正式员工（或必须为本法人控股公司正式员工）。</w:t>
      </w:r>
    </w:p>
    <w:p w14:paraId="6191F6F2">
      <w:pPr>
        <w:keepNext w:val="0"/>
        <w:keepLines w:val="0"/>
        <w:pageBreakBefore w:val="0"/>
        <w:widowControl/>
        <w:kinsoku/>
        <w:wordWrap w:val="0"/>
        <w:overflowPunct/>
        <w:topLinePunct/>
        <w:autoSpaceDE/>
        <w:autoSpaceDN/>
        <w:bidi w:val="0"/>
        <w:adjustRightInd w:val="0"/>
        <w:snapToGrid w:val="0"/>
        <w:spacing w:before="150" w:line="440" w:lineRule="exact"/>
        <w:ind w:firstLine="480" w:firstLineChars="200"/>
        <w:textAlignment w:val="baseline"/>
        <w:rPr>
          <w:rFonts w:hint="default" w:ascii="Times New Roman" w:hAnsi="Times New Roman" w:eastAsia="宋体" w:cs="Times New Roman"/>
          <w:spacing w:val="0"/>
          <w:position w:val="0"/>
          <w:sz w:val="24"/>
          <w:szCs w:val="24"/>
        </w:rPr>
      </w:pPr>
      <w:r>
        <w:rPr>
          <w:rFonts w:hint="default" w:ascii="Times New Roman" w:hAnsi="Times New Roman" w:eastAsia="宋体" w:cs="Times New Roman"/>
          <w:spacing w:val="0"/>
          <w:position w:val="0"/>
          <w:sz w:val="24"/>
          <w:szCs w:val="24"/>
        </w:rPr>
        <w:t>★1.3  参选人应仔细阅读遴选文件的所有内容，按照遴选文件的要求提交参选文件， 并对所提供的全部资料的真实性承担法律责任。</w:t>
      </w:r>
    </w:p>
    <w:p w14:paraId="672DEB5C">
      <w:pPr>
        <w:keepNext w:val="0"/>
        <w:keepLines w:val="0"/>
        <w:pageBreakBefore w:val="0"/>
        <w:widowControl/>
        <w:kinsoku/>
        <w:wordWrap w:val="0"/>
        <w:overflowPunct/>
        <w:topLinePunct/>
        <w:autoSpaceDE/>
        <w:autoSpaceDN/>
        <w:bidi w:val="0"/>
        <w:adjustRightInd w:val="0"/>
        <w:snapToGrid w:val="0"/>
        <w:spacing w:before="150" w:line="440" w:lineRule="exact"/>
        <w:ind w:firstLine="480" w:firstLineChars="200"/>
        <w:textAlignment w:val="baseline"/>
        <w:rPr>
          <w:rFonts w:hint="default" w:ascii="Times New Roman" w:hAnsi="Times New Roman" w:eastAsia="宋体" w:cs="Times New Roman"/>
          <w:spacing w:val="0"/>
          <w:position w:val="0"/>
          <w:sz w:val="24"/>
          <w:szCs w:val="24"/>
        </w:rPr>
      </w:pPr>
      <w:r>
        <w:rPr>
          <w:rFonts w:hint="default" w:ascii="Times New Roman" w:hAnsi="Times New Roman" w:eastAsia="宋体" w:cs="Times New Roman"/>
          <w:spacing w:val="0"/>
          <w:position w:val="0"/>
          <w:sz w:val="24"/>
          <w:szCs w:val="24"/>
        </w:rPr>
        <w:t>★1.4  参选人在参选活动中提供任何虚假材料，其参选无效，并报监管部门查处； 中选后发现的，合同自动解除，采购人有权与替补单位签订合同，如给采购人造成经济损失的，参选人应予以赔偿。</w:t>
      </w:r>
    </w:p>
    <w:p w14:paraId="2F52D1F6">
      <w:pPr>
        <w:spacing w:before="154" w:line="222" w:lineRule="auto"/>
        <w:ind w:firstLine="482" w:firstLineChars="200"/>
        <w:outlineLvl w:val="2"/>
        <w:rPr>
          <w:rFonts w:hint="default" w:ascii="Times New Roman" w:hAnsi="Times New Roman" w:eastAsia="宋体" w:cs="Times New Roman"/>
          <w:b/>
          <w:bCs/>
          <w:spacing w:val="0"/>
          <w:position w:val="0"/>
          <w:sz w:val="24"/>
          <w:szCs w:val="24"/>
        </w:rPr>
      </w:pPr>
      <w:bookmarkStart w:id="18" w:name="_Toc16736"/>
      <w:r>
        <w:rPr>
          <w:rFonts w:hint="default" w:ascii="Times New Roman" w:hAnsi="Times New Roman" w:eastAsia="宋体" w:cs="Times New Roman"/>
          <w:b/>
          <w:bCs/>
          <w:spacing w:val="0"/>
          <w:position w:val="0"/>
          <w:sz w:val="24"/>
          <w:szCs w:val="24"/>
        </w:rPr>
        <w:t>2．参选文件的编制</w:t>
      </w:r>
      <w:bookmarkEnd w:id="18"/>
    </w:p>
    <w:p w14:paraId="7F1A8D8B">
      <w:pPr>
        <w:pStyle w:val="3"/>
        <w:spacing w:line="316" w:lineRule="auto"/>
        <w:rPr>
          <w:rFonts w:hint="default" w:ascii="Times New Roman" w:hAnsi="Times New Roman" w:eastAsia="宋体" w:cs="Times New Roman"/>
          <w:spacing w:val="0"/>
          <w:position w:val="0"/>
        </w:rPr>
      </w:pPr>
    </w:p>
    <w:p w14:paraId="0663ACC0">
      <w:pPr>
        <w:spacing w:before="154" w:line="222" w:lineRule="auto"/>
        <w:ind w:firstLine="482" w:firstLineChars="200"/>
        <w:outlineLvl w:val="2"/>
        <w:rPr>
          <w:rFonts w:hint="default" w:ascii="Times New Roman" w:hAnsi="Times New Roman" w:eastAsia="宋体" w:cs="Times New Roman"/>
          <w:b/>
          <w:bCs/>
          <w:spacing w:val="0"/>
          <w:position w:val="0"/>
          <w:sz w:val="24"/>
          <w:szCs w:val="24"/>
        </w:rPr>
      </w:pPr>
      <w:bookmarkStart w:id="19" w:name="_Toc19993"/>
      <w:bookmarkStart w:id="20" w:name="_Toc7828"/>
      <w:r>
        <w:rPr>
          <w:rFonts w:hint="default" w:ascii="Times New Roman" w:hAnsi="Times New Roman" w:eastAsia="宋体" w:cs="Times New Roman"/>
          <w:b/>
          <w:bCs/>
          <w:spacing w:val="0"/>
          <w:position w:val="0"/>
          <w:sz w:val="24"/>
          <w:szCs w:val="24"/>
        </w:rPr>
        <w:t>2.1 参选文件编写的注意事项</w:t>
      </w:r>
      <w:bookmarkEnd w:id="19"/>
      <w:bookmarkEnd w:id="20"/>
    </w:p>
    <w:p w14:paraId="4959E96E">
      <w:pPr>
        <w:spacing w:before="150" w:line="440" w:lineRule="exact"/>
        <w:ind w:left="380"/>
        <w:rPr>
          <w:rFonts w:hint="default" w:ascii="Times New Roman" w:hAnsi="Times New Roman" w:eastAsia="宋体" w:cs="Times New Roman"/>
          <w:spacing w:val="0"/>
          <w:position w:val="0"/>
          <w:sz w:val="24"/>
          <w:szCs w:val="24"/>
        </w:rPr>
      </w:pPr>
      <w:r>
        <w:rPr>
          <w:rFonts w:hint="default" w:ascii="Times New Roman" w:hAnsi="Times New Roman" w:eastAsia="宋体" w:cs="Times New Roman"/>
          <w:spacing w:val="0"/>
          <w:position w:val="0"/>
          <w:sz w:val="24"/>
          <w:szCs w:val="24"/>
        </w:rPr>
        <w:t>（1）参选人应认真阅读遴选文件，按照遴选文件的要求编制参选文件。参选文件应</w:t>
      </w:r>
    </w:p>
    <w:p w14:paraId="5A3A83E9">
      <w:pPr>
        <w:spacing w:line="220" w:lineRule="auto"/>
        <w:ind w:left="17"/>
        <w:rPr>
          <w:rFonts w:hint="default" w:ascii="Times New Roman" w:hAnsi="Times New Roman" w:eastAsia="宋体" w:cs="Times New Roman"/>
          <w:spacing w:val="0"/>
          <w:position w:val="0"/>
          <w:sz w:val="24"/>
          <w:szCs w:val="24"/>
        </w:rPr>
      </w:pPr>
      <w:r>
        <w:rPr>
          <w:rFonts w:hint="default" w:ascii="Times New Roman" w:hAnsi="Times New Roman" w:eastAsia="宋体" w:cs="Times New Roman"/>
          <w:spacing w:val="0"/>
          <w:position w:val="0"/>
          <w:sz w:val="24"/>
          <w:szCs w:val="24"/>
        </w:rPr>
        <w:t>对遴选文件提出的要求和条件作出实质性响应；</w:t>
      </w:r>
    </w:p>
    <w:p w14:paraId="660B5EA0">
      <w:pPr>
        <w:spacing w:before="155" w:line="439" w:lineRule="exact"/>
        <w:ind w:left="380"/>
        <w:rPr>
          <w:rFonts w:hint="default" w:ascii="Times New Roman" w:hAnsi="Times New Roman" w:eastAsia="宋体" w:cs="Times New Roman"/>
          <w:spacing w:val="0"/>
          <w:position w:val="0"/>
          <w:sz w:val="24"/>
          <w:szCs w:val="24"/>
        </w:rPr>
      </w:pPr>
      <w:r>
        <w:rPr>
          <w:rFonts w:hint="default" w:ascii="Times New Roman" w:hAnsi="Times New Roman" w:eastAsia="宋体" w:cs="Times New Roman"/>
          <w:spacing w:val="0"/>
          <w:position w:val="0"/>
          <w:sz w:val="24"/>
          <w:szCs w:val="24"/>
        </w:rPr>
        <w:t>（2）对遴选文件提出的实质性要求和条件作出响应是指参选人必须对遴选文件中涉</w:t>
      </w:r>
    </w:p>
    <w:p w14:paraId="426C62F1">
      <w:pPr>
        <w:spacing w:before="1" w:line="220" w:lineRule="auto"/>
        <w:ind w:left="18"/>
        <w:rPr>
          <w:rFonts w:hint="default" w:ascii="Times New Roman" w:hAnsi="Times New Roman" w:eastAsia="宋体" w:cs="Times New Roman"/>
          <w:spacing w:val="0"/>
          <w:position w:val="0"/>
          <w:sz w:val="24"/>
          <w:szCs w:val="24"/>
        </w:rPr>
      </w:pPr>
      <w:r>
        <w:rPr>
          <w:rFonts w:hint="default" w:ascii="Times New Roman" w:hAnsi="Times New Roman" w:eastAsia="宋体" w:cs="Times New Roman"/>
          <w:spacing w:val="0"/>
          <w:position w:val="0"/>
          <w:sz w:val="24"/>
          <w:szCs w:val="24"/>
        </w:rPr>
        <w:t>及项目技术、服务及其他要求、合同等内容作出响应。</w:t>
      </w:r>
    </w:p>
    <w:p w14:paraId="16D01E95">
      <w:pPr>
        <w:spacing w:before="154" w:line="222" w:lineRule="auto"/>
        <w:ind w:firstLine="482" w:firstLineChars="200"/>
        <w:outlineLvl w:val="2"/>
        <w:rPr>
          <w:rFonts w:hint="default" w:ascii="Times New Roman" w:hAnsi="Times New Roman" w:eastAsia="宋体" w:cs="Times New Roman"/>
          <w:b/>
          <w:bCs/>
          <w:spacing w:val="0"/>
          <w:position w:val="0"/>
          <w:sz w:val="24"/>
          <w:szCs w:val="24"/>
        </w:rPr>
      </w:pPr>
      <w:bookmarkStart w:id="21" w:name="_Toc10624"/>
      <w:bookmarkStart w:id="22" w:name="_Toc5300"/>
      <w:r>
        <w:rPr>
          <w:rFonts w:hint="default" w:ascii="Times New Roman" w:hAnsi="Times New Roman" w:eastAsia="宋体" w:cs="Times New Roman"/>
          <w:b/>
          <w:bCs/>
          <w:spacing w:val="0"/>
          <w:position w:val="0"/>
          <w:sz w:val="24"/>
          <w:szCs w:val="24"/>
        </w:rPr>
        <w:t>2.2 遴选文件的文字及计量单位</w:t>
      </w:r>
      <w:bookmarkEnd w:id="21"/>
      <w:bookmarkEnd w:id="22"/>
    </w:p>
    <w:p w14:paraId="6405236B">
      <w:pPr>
        <w:spacing w:before="154" w:line="222" w:lineRule="auto"/>
        <w:ind w:right="21"/>
        <w:jc w:val="right"/>
        <w:rPr>
          <w:rFonts w:hint="default" w:ascii="Times New Roman" w:hAnsi="Times New Roman" w:eastAsia="宋体" w:cs="Times New Roman"/>
          <w:spacing w:val="0"/>
          <w:position w:val="0"/>
          <w:sz w:val="24"/>
          <w:szCs w:val="24"/>
        </w:rPr>
      </w:pPr>
      <w:r>
        <w:rPr>
          <w:rFonts w:hint="default" w:ascii="Times New Roman" w:hAnsi="Times New Roman" w:eastAsia="宋体" w:cs="Times New Roman"/>
          <w:spacing w:val="0"/>
          <w:position w:val="0"/>
          <w:sz w:val="24"/>
          <w:szCs w:val="24"/>
        </w:rPr>
        <w:t>（1）参选人的参选文件以及参选人所有来往的函件统一使用中文（另有规定的除外）；</w:t>
      </w:r>
    </w:p>
    <w:p w14:paraId="7EB69CAB">
      <w:pPr>
        <w:spacing w:before="152" w:line="439" w:lineRule="exact"/>
        <w:ind w:firstLine="240" w:firstLineChars="100"/>
        <w:rPr>
          <w:rFonts w:hint="default" w:ascii="Times New Roman" w:hAnsi="Times New Roman" w:eastAsia="宋体" w:cs="Times New Roman"/>
          <w:spacing w:val="0"/>
          <w:position w:val="0"/>
          <w:sz w:val="24"/>
          <w:szCs w:val="24"/>
        </w:rPr>
      </w:pPr>
      <w:r>
        <w:rPr>
          <w:rFonts w:hint="default" w:ascii="Times New Roman" w:hAnsi="Times New Roman" w:eastAsia="宋体" w:cs="Times New Roman"/>
          <w:spacing w:val="0"/>
          <w:position w:val="0"/>
          <w:sz w:val="24"/>
          <w:szCs w:val="24"/>
        </w:rPr>
        <w:t>（2）参选文件中使用的计量单位除遴选文件中有特殊规定外，一律使用法定计量单</w:t>
      </w:r>
    </w:p>
    <w:p w14:paraId="034AD278">
      <w:pPr>
        <w:spacing w:line="221" w:lineRule="auto"/>
        <w:ind w:left="16"/>
        <w:rPr>
          <w:rFonts w:hint="default" w:ascii="Times New Roman" w:hAnsi="Times New Roman" w:eastAsia="宋体" w:cs="Times New Roman"/>
          <w:spacing w:val="0"/>
          <w:position w:val="0"/>
          <w:sz w:val="24"/>
          <w:szCs w:val="24"/>
        </w:rPr>
      </w:pPr>
      <w:r>
        <w:rPr>
          <w:rFonts w:hint="default" w:ascii="Times New Roman" w:hAnsi="Times New Roman" w:eastAsia="宋体" w:cs="Times New Roman"/>
          <w:spacing w:val="0"/>
          <w:position w:val="0"/>
          <w:sz w:val="24"/>
          <w:szCs w:val="24"/>
        </w:rPr>
        <w:t>位。</w:t>
      </w:r>
    </w:p>
    <w:p w14:paraId="20245774">
      <w:pPr>
        <w:spacing w:before="154" w:line="222" w:lineRule="auto"/>
        <w:ind w:firstLine="482" w:firstLineChars="200"/>
        <w:outlineLvl w:val="2"/>
        <w:rPr>
          <w:rFonts w:hint="default" w:ascii="Times New Roman" w:hAnsi="Times New Roman" w:eastAsia="宋体" w:cs="Times New Roman"/>
          <w:b/>
          <w:bCs/>
          <w:spacing w:val="0"/>
          <w:position w:val="0"/>
          <w:sz w:val="24"/>
          <w:szCs w:val="24"/>
        </w:rPr>
      </w:pPr>
      <w:bookmarkStart w:id="23" w:name="_Toc13436"/>
      <w:bookmarkStart w:id="24" w:name="_Toc4628"/>
      <w:r>
        <w:rPr>
          <w:rFonts w:hint="default" w:ascii="Times New Roman" w:hAnsi="Times New Roman" w:eastAsia="宋体" w:cs="Times New Roman"/>
          <w:b/>
          <w:bCs/>
          <w:spacing w:val="0"/>
          <w:position w:val="0"/>
          <w:sz w:val="24"/>
          <w:szCs w:val="24"/>
        </w:rPr>
        <w:t>2.3 参选文件书写及签名、盖章要求</w:t>
      </w:r>
      <w:bookmarkEnd w:id="23"/>
      <w:bookmarkEnd w:id="24"/>
    </w:p>
    <w:p w14:paraId="5C9B057C">
      <w:pPr>
        <w:spacing w:before="150" w:line="222" w:lineRule="auto"/>
        <w:ind w:left="380"/>
        <w:rPr>
          <w:rFonts w:hint="default" w:ascii="Times New Roman" w:hAnsi="Times New Roman" w:eastAsia="宋体" w:cs="Times New Roman"/>
          <w:spacing w:val="0"/>
          <w:position w:val="0"/>
          <w:sz w:val="24"/>
          <w:szCs w:val="24"/>
        </w:rPr>
      </w:pPr>
      <w:r>
        <w:rPr>
          <w:rFonts w:hint="default" w:ascii="Times New Roman" w:hAnsi="Times New Roman" w:eastAsia="宋体" w:cs="Times New Roman"/>
          <w:spacing w:val="0"/>
          <w:position w:val="0"/>
          <w:sz w:val="24"/>
          <w:szCs w:val="24"/>
        </w:rPr>
        <w:t>（1）参选文件正本必须用不褪色的墨水书写或打印，否则其参选无效；</w:t>
      </w:r>
    </w:p>
    <w:p w14:paraId="3D1C020F">
      <w:pPr>
        <w:spacing w:before="151" w:line="222" w:lineRule="auto"/>
        <w:ind w:left="380"/>
        <w:rPr>
          <w:rFonts w:hint="default" w:ascii="Times New Roman" w:hAnsi="Times New Roman" w:eastAsia="宋体" w:cs="Times New Roman"/>
          <w:spacing w:val="0"/>
          <w:position w:val="0"/>
          <w:sz w:val="24"/>
          <w:szCs w:val="24"/>
        </w:rPr>
      </w:pPr>
      <w:r>
        <w:rPr>
          <w:rFonts w:hint="default" w:ascii="Times New Roman" w:hAnsi="Times New Roman" w:eastAsia="宋体" w:cs="Times New Roman"/>
          <w:spacing w:val="0"/>
          <w:position w:val="0"/>
          <w:sz w:val="24"/>
          <w:szCs w:val="24"/>
        </w:rPr>
        <w:t>（2）字迹潦草、表达不清或未按要求填写的参选文件可能将被认定为无效的参选；</w:t>
      </w:r>
    </w:p>
    <w:p w14:paraId="618854BA">
      <w:pPr>
        <w:spacing w:before="153" w:line="439" w:lineRule="exact"/>
        <w:ind w:left="380"/>
        <w:rPr>
          <w:rFonts w:hint="default" w:ascii="Times New Roman" w:hAnsi="Times New Roman" w:eastAsia="宋体" w:cs="Times New Roman"/>
          <w:spacing w:val="0"/>
          <w:position w:val="0"/>
          <w:sz w:val="24"/>
          <w:szCs w:val="24"/>
        </w:rPr>
      </w:pPr>
      <w:r>
        <w:rPr>
          <w:rFonts w:hint="default" w:ascii="Times New Roman" w:hAnsi="Times New Roman" w:eastAsia="宋体" w:cs="Times New Roman"/>
          <w:spacing w:val="0"/>
          <w:position w:val="0"/>
          <w:sz w:val="24"/>
          <w:szCs w:val="24"/>
        </w:rPr>
        <w:t>（3）参选文件应由法定代表人或委托代理人在规定签字、盖章处逐一签名、盖章，</w:t>
      </w:r>
    </w:p>
    <w:p w14:paraId="250FF199">
      <w:pPr>
        <w:spacing w:before="1" w:line="222" w:lineRule="auto"/>
        <w:ind w:left="20"/>
        <w:rPr>
          <w:rFonts w:hint="default" w:ascii="Times New Roman" w:hAnsi="Times New Roman" w:eastAsia="宋体" w:cs="Times New Roman"/>
          <w:spacing w:val="0"/>
          <w:position w:val="0"/>
          <w:sz w:val="24"/>
          <w:szCs w:val="24"/>
        </w:rPr>
      </w:pPr>
      <w:r>
        <w:rPr>
          <w:rFonts w:hint="default" w:ascii="Times New Roman" w:hAnsi="Times New Roman" w:eastAsia="宋体" w:cs="Times New Roman"/>
          <w:spacing w:val="0"/>
          <w:position w:val="0"/>
          <w:sz w:val="24"/>
          <w:szCs w:val="24"/>
        </w:rPr>
        <w:t>否则其参选无效；</w:t>
      </w:r>
    </w:p>
    <w:p w14:paraId="1184AB31">
      <w:pPr>
        <w:numPr>
          <w:ilvl w:val="0"/>
          <w:numId w:val="1"/>
        </w:numPr>
        <w:spacing w:before="151" w:line="219" w:lineRule="auto"/>
        <w:ind w:left="380"/>
        <w:rPr>
          <w:rFonts w:hint="default" w:ascii="Times New Roman" w:hAnsi="Times New Roman" w:eastAsia="宋体" w:cs="Times New Roman"/>
          <w:spacing w:val="0"/>
          <w:position w:val="0"/>
          <w:sz w:val="24"/>
          <w:szCs w:val="24"/>
        </w:rPr>
      </w:pPr>
      <w:r>
        <w:rPr>
          <w:rFonts w:hint="default" w:ascii="Times New Roman" w:hAnsi="Times New Roman" w:eastAsia="宋体" w:cs="Times New Roman"/>
          <w:spacing w:val="0"/>
          <w:position w:val="0"/>
          <w:sz w:val="24"/>
          <w:szCs w:val="24"/>
        </w:rPr>
        <w:t>参选文件的份数：正本一份，副本</w:t>
      </w:r>
      <w:r>
        <w:rPr>
          <w:rFonts w:hint="eastAsia" w:ascii="Times New Roman" w:hAnsi="Times New Roman" w:eastAsia="宋体" w:cs="Times New Roman"/>
          <w:spacing w:val="0"/>
          <w:position w:val="0"/>
          <w:sz w:val="24"/>
          <w:szCs w:val="24"/>
          <w:lang w:val="en-US" w:eastAsia="zh-CN"/>
        </w:rPr>
        <w:t>一</w:t>
      </w:r>
      <w:r>
        <w:rPr>
          <w:rFonts w:hint="default" w:ascii="Times New Roman" w:hAnsi="Times New Roman" w:eastAsia="宋体" w:cs="Times New Roman"/>
          <w:spacing w:val="0"/>
          <w:position w:val="0"/>
          <w:sz w:val="24"/>
          <w:szCs w:val="24"/>
        </w:rPr>
        <w:t>份，共</w:t>
      </w:r>
      <w:r>
        <w:rPr>
          <w:rFonts w:hint="eastAsia" w:ascii="Times New Roman" w:hAnsi="Times New Roman" w:eastAsia="宋体" w:cs="Times New Roman"/>
          <w:spacing w:val="0"/>
          <w:position w:val="0"/>
          <w:sz w:val="24"/>
          <w:szCs w:val="24"/>
          <w:lang w:val="en-US" w:eastAsia="zh-CN"/>
        </w:rPr>
        <w:t>两</w:t>
      </w:r>
      <w:r>
        <w:rPr>
          <w:rFonts w:hint="default" w:ascii="Times New Roman" w:hAnsi="Times New Roman" w:eastAsia="宋体" w:cs="Times New Roman"/>
          <w:spacing w:val="0"/>
          <w:position w:val="0"/>
          <w:sz w:val="24"/>
          <w:szCs w:val="24"/>
        </w:rPr>
        <w:t>份。并在每份文件注明“ 正本”、</w:t>
      </w:r>
    </w:p>
    <w:p w14:paraId="79B76397">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r>
        <w:rPr>
          <w:rFonts w:hint="default" w:ascii="Times New Roman" w:hAnsi="Times New Roman" w:eastAsia="宋体" w:cs="Times New Roman"/>
          <w:spacing w:val="0"/>
          <w:position w:val="0"/>
          <w:sz w:val="24"/>
          <w:szCs w:val="24"/>
        </w:rPr>
        <w:t>“副本”字样，如有副本和正本不符，以正本为准。</w:t>
      </w:r>
    </w:p>
    <w:p w14:paraId="2CF43F4A">
      <w:pPr>
        <w:spacing w:before="154" w:line="222" w:lineRule="auto"/>
        <w:ind w:left="470"/>
        <w:outlineLvl w:val="2"/>
        <w:rPr>
          <w:rFonts w:hint="default" w:ascii="Times New Roman" w:hAnsi="Times New Roman" w:eastAsia="宋体" w:cs="Times New Roman"/>
          <w:b/>
          <w:bCs/>
          <w:spacing w:val="0"/>
          <w:position w:val="0"/>
          <w:sz w:val="24"/>
          <w:szCs w:val="24"/>
        </w:rPr>
      </w:pPr>
      <w:bookmarkStart w:id="25" w:name="_Toc25162"/>
      <w:bookmarkStart w:id="26" w:name="_Toc10620"/>
      <w:r>
        <w:rPr>
          <w:rFonts w:hint="default" w:ascii="Times New Roman" w:hAnsi="Times New Roman" w:eastAsia="宋体" w:cs="Times New Roman"/>
          <w:b/>
          <w:bCs/>
          <w:spacing w:val="0"/>
          <w:position w:val="0"/>
          <w:sz w:val="24"/>
          <w:szCs w:val="24"/>
        </w:rPr>
        <w:t>2.4 参</w:t>
      </w:r>
      <w:r>
        <w:rPr>
          <w:rFonts w:hint="default" w:ascii="Times New Roman" w:hAnsi="Times New Roman" w:eastAsia="宋体" w:cs="Times New Roman"/>
          <w:b/>
          <w:bCs/>
          <w:spacing w:val="0"/>
          <w:position w:val="0"/>
          <w:sz w:val="24"/>
          <w:szCs w:val="24"/>
          <w:lang w:val="en-US" w:eastAsia="zh-CN"/>
        </w:rPr>
        <w:t>选</w:t>
      </w:r>
      <w:r>
        <w:rPr>
          <w:rFonts w:hint="default" w:ascii="Times New Roman" w:hAnsi="Times New Roman" w:eastAsia="宋体" w:cs="Times New Roman"/>
          <w:b/>
          <w:bCs/>
          <w:spacing w:val="0"/>
          <w:position w:val="0"/>
          <w:sz w:val="24"/>
          <w:szCs w:val="24"/>
        </w:rPr>
        <w:t>文件的组成</w:t>
      </w:r>
      <w:bookmarkEnd w:id="25"/>
      <w:bookmarkEnd w:id="26"/>
    </w:p>
    <w:p w14:paraId="683A9024">
      <w:pPr>
        <w:keepNext w:val="0"/>
        <w:keepLines w:val="0"/>
        <w:pageBreakBefore w:val="0"/>
        <w:widowControl/>
        <w:numPr>
          <w:ilvl w:val="0"/>
          <w:numId w:val="0"/>
        </w:numPr>
        <w:kinsoku w:val="0"/>
        <w:wordWrap/>
        <w:topLinePunct w:val="0"/>
        <w:autoSpaceDE w:val="0"/>
        <w:autoSpaceDN w:val="0"/>
        <w:bidi w:val="0"/>
        <w:adjustRightInd w:val="0"/>
        <w:snapToGrid w:val="0"/>
        <w:spacing w:before="151" w:line="219" w:lineRule="auto"/>
        <w:ind w:firstLine="480" w:firstLineChars="200"/>
        <w:jc w:val="left"/>
        <w:textAlignment w:val="baseline"/>
        <w:rPr>
          <w:rFonts w:hint="default" w:ascii="Times New Roman" w:hAnsi="Times New Roman" w:eastAsia="宋体" w:cs="Times New Roman"/>
          <w:spacing w:val="0"/>
          <w:position w:val="0"/>
          <w:sz w:val="24"/>
          <w:szCs w:val="24"/>
        </w:rPr>
      </w:pPr>
      <w:r>
        <w:rPr>
          <w:rFonts w:hint="default" w:ascii="Times New Roman" w:hAnsi="Times New Roman" w:eastAsia="宋体" w:cs="Times New Roman"/>
          <w:spacing w:val="0"/>
          <w:position w:val="0"/>
          <w:sz w:val="24"/>
          <w:szCs w:val="24"/>
        </w:rPr>
        <w:t>参选人编写的且在参选文件递交截止时间前递交的参选文件应包括下列内容(参选人应自编目录及页码装订成册):</w:t>
      </w:r>
    </w:p>
    <w:p w14:paraId="45861B7D">
      <w:pPr>
        <w:keepNext w:val="0"/>
        <w:keepLines w:val="0"/>
        <w:pageBreakBefore w:val="0"/>
        <w:widowControl/>
        <w:numPr>
          <w:ilvl w:val="0"/>
          <w:numId w:val="0"/>
        </w:numPr>
        <w:kinsoku w:val="0"/>
        <w:wordWrap/>
        <w:topLinePunct w:val="0"/>
        <w:autoSpaceDE w:val="0"/>
        <w:autoSpaceDN w:val="0"/>
        <w:bidi w:val="0"/>
        <w:adjustRightInd w:val="0"/>
        <w:snapToGrid w:val="0"/>
        <w:spacing w:before="151" w:line="219" w:lineRule="auto"/>
        <w:ind w:firstLine="480" w:firstLineChars="200"/>
        <w:jc w:val="left"/>
        <w:textAlignment w:val="baseline"/>
        <w:rPr>
          <w:rFonts w:hint="default" w:ascii="Times New Roman" w:hAnsi="Times New Roman" w:eastAsia="宋体" w:cs="Times New Roman"/>
          <w:spacing w:val="0"/>
          <w:position w:val="0"/>
          <w:sz w:val="24"/>
          <w:szCs w:val="24"/>
          <w:lang w:eastAsia="zh-CN"/>
        </w:rPr>
      </w:pPr>
      <w:r>
        <w:rPr>
          <w:rFonts w:hint="default" w:ascii="Times New Roman" w:hAnsi="Times New Roman" w:eastAsia="宋体" w:cs="Times New Roman"/>
          <w:spacing w:val="0"/>
          <w:position w:val="0"/>
          <w:sz w:val="24"/>
          <w:szCs w:val="24"/>
        </w:rPr>
        <w:t>★(1)参选人承诺书(格式见附件</w:t>
      </w:r>
      <w:r>
        <w:rPr>
          <w:rFonts w:hint="default" w:ascii="Times New Roman" w:hAnsi="Times New Roman" w:eastAsia="宋体" w:cs="Times New Roman"/>
          <w:spacing w:val="0"/>
          <w:position w:val="0"/>
          <w:sz w:val="24"/>
          <w:szCs w:val="24"/>
          <w:lang w:val="en-US" w:eastAsia="zh-CN"/>
        </w:rPr>
        <w:t>1</w:t>
      </w:r>
      <w:r>
        <w:rPr>
          <w:rFonts w:hint="default" w:ascii="Times New Roman" w:hAnsi="Times New Roman" w:eastAsia="宋体" w:cs="Times New Roman"/>
          <w:spacing w:val="0"/>
          <w:position w:val="0"/>
          <w:sz w:val="24"/>
          <w:szCs w:val="24"/>
        </w:rPr>
        <w:t>)</w:t>
      </w:r>
      <w:r>
        <w:rPr>
          <w:rFonts w:hint="default" w:ascii="Times New Roman" w:hAnsi="Times New Roman" w:eastAsia="宋体" w:cs="Times New Roman"/>
          <w:spacing w:val="0"/>
          <w:position w:val="0"/>
          <w:sz w:val="24"/>
          <w:szCs w:val="24"/>
          <w:lang w:eastAsia="zh-CN"/>
        </w:rPr>
        <w:t>；</w:t>
      </w:r>
    </w:p>
    <w:p w14:paraId="7F52A1B8">
      <w:pPr>
        <w:keepNext w:val="0"/>
        <w:keepLines w:val="0"/>
        <w:pageBreakBefore w:val="0"/>
        <w:widowControl/>
        <w:numPr>
          <w:ilvl w:val="0"/>
          <w:numId w:val="0"/>
        </w:numPr>
        <w:kinsoku w:val="0"/>
        <w:wordWrap/>
        <w:topLinePunct w:val="0"/>
        <w:autoSpaceDE w:val="0"/>
        <w:autoSpaceDN w:val="0"/>
        <w:bidi w:val="0"/>
        <w:adjustRightInd w:val="0"/>
        <w:snapToGrid w:val="0"/>
        <w:spacing w:before="151" w:line="219" w:lineRule="auto"/>
        <w:ind w:firstLine="480" w:firstLineChars="200"/>
        <w:jc w:val="left"/>
        <w:textAlignment w:val="baseline"/>
        <w:rPr>
          <w:rFonts w:hint="default" w:ascii="Times New Roman" w:hAnsi="Times New Roman" w:eastAsia="宋体" w:cs="Times New Roman"/>
          <w:spacing w:val="0"/>
          <w:position w:val="0"/>
          <w:sz w:val="24"/>
          <w:szCs w:val="24"/>
          <w:lang w:eastAsia="zh-CN"/>
        </w:rPr>
      </w:pPr>
      <w:r>
        <w:rPr>
          <w:rFonts w:hint="default" w:ascii="Times New Roman" w:hAnsi="Times New Roman" w:eastAsia="宋体" w:cs="Times New Roman"/>
          <w:spacing w:val="0"/>
          <w:position w:val="0"/>
          <w:sz w:val="24"/>
          <w:szCs w:val="24"/>
        </w:rPr>
        <w:t>★(2)有效的营业执照副本，如营业执照不是三证合一的还须提供有效的组织机构代码证副本、税务登记证(均为复印件并加盖单位公章)</w:t>
      </w:r>
      <w:r>
        <w:rPr>
          <w:rFonts w:hint="default" w:ascii="Times New Roman" w:hAnsi="Times New Roman" w:eastAsia="宋体" w:cs="Times New Roman"/>
          <w:spacing w:val="0"/>
          <w:position w:val="0"/>
          <w:sz w:val="24"/>
          <w:szCs w:val="24"/>
          <w:lang w:eastAsia="zh-CN"/>
        </w:rPr>
        <w:t>；</w:t>
      </w:r>
    </w:p>
    <w:p w14:paraId="0FD0C046">
      <w:pPr>
        <w:keepNext w:val="0"/>
        <w:keepLines w:val="0"/>
        <w:pageBreakBefore w:val="0"/>
        <w:widowControl/>
        <w:numPr>
          <w:ilvl w:val="0"/>
          <w:numId w:val="0"/>
        </w:numPr>
        <w:kinsoku w:val="0"/>
        <w:wordWrap/>
        <w:topLinePunct w:val="0"/>
        <w:autoSpaceDE w:val="0"/>
        <w:autoSpaceDN w:val="0"/>
        <w:bidi w:val="0"/>
        <w:adjustRightInd w:val="0"/>
        <w:snapToGrid w:val="0"/>
        <w:spacing w:before="151" w:line="219" w:lineRule="auto"/>
        <w:ind w:firstLine="480" w:firstLineChars="200"/>
        <w:jc w:val="left"/>
        <w:textAlignment w:val="baseline"/>
        <w:rPr>
          <w:rFonts w:hint="default" w:ascii="Times New Roman" w:hAnsi="Times New Roman" w:eastAsia="宋体" w:cs="Times New Roman"/>
          <w:spacing w:val="0"/>
          <w:position w:val="0"/>
          <w:sz w:val="24"/>
          <w:szCs w:val="24"/>
        </w:rPr>
      </w:pPr>
      <w:r>
        <w:rPr>
          <w:rFonts w:hint="default" w:ascii="Times New Roman" w:hAnsi="Times New Roman" w:eastAsia="宋体" w:cs="Times New Roman"/>
          <w:spacing w:val="0"/>
          <w:position w:val="0"/>
          <w:sz w:val="24"/>
          <w:szCs w:val="24"/>
        </w:rPr>
        <w:t>★(3)法定代表人完整有效的身份证复印件(第二代身份证必须提供正反面复印件);</w:t>
      </w:r>
    </w:p>
    <w:p w14:paraId="59B0AAB7">
      <w:pPr>
        <w:keepNext w:val="0"/>
        <w:keepLines w:val="0"/>
        <w:pageBreakBefore w:val="0"/>
        <w:widowControl/>
        <w:numPr>
          <w:ilvl w:val="0"/>
          <w:numId w:val="0"/>
        </w:numPr>
        <w:kinsoku w:val="0"/>
        <w:wordWrap/>
        <w:topLinePunct w:val="0"/>
        <w:autoSpaceDE w:val="0"/>
        <w:autoSpaceDN w:val="0"/>
        <w:bidi w:val="0"/>
        <w:adjustRightInd w:val="0"/>
        <w:snapToGrid w:val="0"/>
        <w:spacing w:before="151" w:line="219" w:lineRule="auto"/>
        <w:ind w:firstLine="480" w:firstLineChars="200"/>
        <w:jc w:val="left"/>
        <w:textAlignment w:val="baseline"/>
        <w:rPr>
          <w:rFonts w:hint="default" w:ascii="Times New Roman" w:hAnsi="Times New Roman" w:eastAsia="宋体" w:cs="Times New Roman"/>
          <w:spacing w:val="0"/>
          <w:position w:val="0"/>
          <w:sz w:val="24"/>
          <w:szCs w:val="24"/>
        </w:rPr>
      </w:pPr>
      <w:r>
        <w:rPr>
          <w:rFonts w:hint="default" w:ascii="Times New Roman" w:hAnsi="Times New Roman" w:eastAsia="宋体" w:cs="Times New Roman"/>
          <w:spacing w:val="0"/>
          <w:position w:val="0"/>
          <w:sz w:val="24"/>
          <w:szCs w:val="24"/>
        </w:rPr>
        <w:t>★(4)法定代表人授权委托书(格式见附件</w:t>
      </w:r>
      <w:r>
        <w:rPr>
          <w:rFonts w:hint="default" w:ascii="Times New Roman" w:hAnsi="Times New Roman" w:eastAsia="宋体" w:cs="Times New Roman"/>
          <w:spacing w:val="0"/>
          <w:position w:val="0"/>
          <w:sz w:val="24"/>
          <w:szCs w:val="24"/>
          <w:lang w:val="en-US" w:eastAsia="zh-CN"/>
        </w:rPr>
        <w:t>2</w:t>
      </w:r>
      <w:r>
        <w:rPr>
          <w:rFonts w:hint="default" w:ascii="Times New Roman" w:hAnsi="Times New Roman" w:eastAsia="宋体" w:cs="Times New Roman"/>
          <w:spacing w:val="0"/>
          <w:position w:val="0"/>
          <w:sz w:val="24"/>
          <w:szCs w:val="24"/>
        </w:rPr>
        <w:t>)和委托代理人完整有效的身份证复印件(委托代理时必须提供，第二代身份证必须提供正反面复印件);</w:t>
      </w:r>
    </w:p>
    <w:p w14:paraId="397BD4CA">
      <w:pPr>
        <w:keepNext w:val="0"/>
        <w:keepLines w:val="0"/>
        <w:pageBreakBefore w:val="0"/>
        <w:widowControl/>
        <w:numPr>
          <w:ilvl w:val="0"/>
          <w:numId w:val="0"/>
        </w:numPr>
        <w:kinsoku w:val="0"/>
        <w:wordWrap/>
        <w:topLinePunct w:val="0"/>
        <w:autoSpaceDE w:val="0"/>
        <w:autoSpaceDN w:val="0"/>
        <w:bidi w:val="0"/>
        <w:adjustRightInd w:val="0"/>
        <w:snapToGrid w:val="0"/>
        <w:spacing w:before="151" w:line="219" w:lineRule="auto"/>
        <w:ind w:firstLine="480" w:firstLineChars="200"/>
        <w:jc w:val="left"/>
        <w:textAlignment w:val="baseline"/>
        <w:rPr>
          <w:rFonts w:hint="default" w:ascii="Times New Roman" w:hAnsi="Times New Roman" w:eastAsia="宋体" w:cs="Times New Roman"/>
          <w:spacing w:val="0"/>
          <w:position w:val="0"/>
          <w:sz w:val="24"/>
          <w:szCs w:val="24"/>
          <w:lang w:eastAsia="zh-CN"/>
        </w:rPr>
      </w:pPr>
      <w:r>
        <w:rPr>
          <w:rFonts w:hint="default" w:ascii="Times New Roman" w:hAnsi="Times New Roman" w:eastAsia="宋体" w:cs="Times New Roman"/>
          <w:spacing w:val="0"/>
          <w:position w:val="0"/>
          <w:sz w:val="24"/>
          <w:szCs w:val="24"/>
        </w:rPr>
        <w:t>★(5)入选中国政府采购网(http://www.ccep.gov.cn/agency/md/)政府采购代理机构名单证明材料</w:t>
      </w:r>
      <w:r>
        <w:rPr>
          <w:rFonts w:hint="default" w:ascii="Times New Roman" w:hAnsi="Times New Roman" w:eastAsia="宋体" w:cs="Times New Roman"/>
          <w:spacing w:val="0"/>
          <w:position w:val="0"/>
          <w:sz w:val="24"/>
          <w:szCs w:val="24"/>
          <w:lang w:eastAsia="zh-CN"/>
        </w:rPr>
        <w:t>；</w:t>
      </w:r>
    </w:p>
    <w:p w14:paraId="76274F09">
      <w:pPr>
        <w:keepNext w:val="0"/>
        <w:keepLines w:val="0"/>
        <w:pageBreakBefore w:val="0"/>
        <w:widowControl/>
        <w:numPr>
          <w:ilvl w:val="0"/>
          <w:numId w:val="0"/>
        </w:numPr>
        <w:kinsoku w:val="0"/>
        <w:wordWrap/>
        <w:topLinePunct w:val="0"/>
        <w:autoSpaceDE w:val="0"/>
        <w:autoSpaceDN w:val="0"/>
        <w:bidi w:val="0"/>
        <w:adjustRightInd w:val="0"/>
        <w:snapToGrid w:val="0"/>
        <w:spacing w:before="151" w:line="219" w:lineRule="auto"/>
        <w:ind w:firstLine="480" w:firstLineChars="200"/>
        <w:jc w:val="left"/>
        <w:textAlignment w:val="baseline"/>
        <w:rPr>
          <w:rFonts w:hint="default" w:ascii="Times New Roman" w:hAnsi="Times New Roman" w:eastAsia="宋体" w:cs="Times New Roman"/>
          <w:spacing w:val="0"/>
          <w:position w:val="0"/>
          <w:sz w:val="24"/>
          <w:szCs w:val="24"/>
        </w:rPr>
      </w:pPr>
      <w:r>
        <w:rPr>
          <w:rFonts w:hint="default" w:ascii="Times New Roman" w:hAnsi="Times New Roman" w:eastAsia="宋体" w:cs="Times New Roman"/>
          <w:spacing w:val="0"/>
          <w:position w:val="0"/>
          <w:sz w:val="24"/>
          <w:szCs w:val="24"/>
        </w:rPr>
        <w:t>★(</w:t>
      </w:r>
      <w:r>
        <w:rPr>
          <w:rFonts w:hint="default" w:ascii="Times New Roman" w:hAnsi="Times New Roman" w:eastAsia="宋体" w:cs="Times New Roman"/>
          <w:spacing w:val="0"/>
          <w:position w:val="0"/>
          <w:sz w:val="24"/>
          <w:szCs w:val="24"/>
          <w:lang w:val="en-US" w:eastAsia="zh-CN"/>
        </w:rPr>
        <w:t>6</w:t>
      </w:r>
      <w:r>
        <w:rPr>
          <w:rFonts w:hint="default" w:ascii="Times New Roman" w:hAnsi="Times New Roman" w:eastAsia="宋体" w:cs="Times New Roman"/>
          <w:spacing w:val="0"/>
          <w:position w:val="0"/>
          <w:sz w:val="24"/>
          <w:szCs w:val="24"/>
        </w:rPr>
        <w:t>)未被列入“信用中国”网站(www.creditchina.gov.cn)失信被执行人、重大税收违法</w:t>
      </w:r>
      <w:r>
        <w:rPr>
          <w:rFonts w:hint="eastAsia" w:ascii="Times New Roman" w:hAnsi="Times New Roman" w:eastAsia="宋体" w:cs="Times New Roman"/>
          <w:spacing w:val="0"/>
          <w:position w:val="0"/>
          <w:sz w:val="24"/>
          <w:szCs w:val="24"/>
          <w:lang w:val="en-US" w:eastAsia="zh-CN"/>
        </w:rPr>
        <w:t>失信主体</w:t>
      </w:r>
      <w:r>
        <w:rPr>
          <w:rFonts w:hint="default" w:ascii="Times New Roman" w:hAnsi="Times New Roman" w:eastAsia="宋体" w:cs="Times New Roman"/>
          <w:spacing w:val="0"/>
          <w:position w:val="0"/>
          <w:sz w:val="24"/>
          <w:szCs w:val="24"/>
        </w:rPr>
        <w:t>和中国政府采购网((来源:ccgp.gov.cn)代理机构不良行为记录名单的证明材料:</w:t>
      </w:r>
    </w:p>
    <w:p w14:paraId="258AD3B3">
      <w:pPr>
        <w:keepNext w:val="0"/>
        <w:keepLines w:val="0"/>
        <w:pageBreakBefore w:val="0"/>
        <w:widowControl/>
        <w:numPr>
          <w:ilvl w:val="0"/>
          <w:numId w:val="0"/>
        </w:numPr>
        <w:kinsoku w:val="0"/>
        <w:wordWrap/>
        <w:topLinePunct w:val="0"/>
        <w:autoSpaceDE w:val="0"/>
        <w:autoSpaceDN w:val="0"/>
        <w:bidi w:val="0"/>
        <w:adjustRightInd w:val="0"/>
        <w:snapToGrid w:val="0"/>
        <w:spacing w:before="151" w:line="219" w:lineRule="auto"/>
        <w:ind w:firstLine="480" w:firstLineChars="200"/>
        <w:jc w:val="left"/>
        <w:textAlignment w:val="baseline"/>
        <w:rPr>
          <w:rFonts w:hint="default" w:ascii="Times New Roman" w:hAnsi="Times New Roman" w:eastAsia="宋体" w:cs="Times New Roman"/>
          <w:spacing w:val="0"/>
          <w:position w:val="0"/>
          <w:sz w:val="24"/>
          <w:szCs w:val="24"/>
        </w:rPr>
      </w:pPr>
      <w:r>
        <w:rPr>
          <w:rFonts w:hint="default" w:ascii="Times New Roman" w:hAnsi="Times New Roman" w:eastAsia="宋体" w:cs="Times New Roman"/>
          <w:spacing w:val="0"/>
          <w:position w:val="0"/>
          <w:sz w:val="24"/>
          <w:szCs w:val="24"/>
        </w:rPr>
        <w:t>★(</w:t>
      </w:r>
      <w:r>
        <w:rPr>
          <w:rFonts w:hint="default" w:ascii="Times New Roman" w:hAnsi="Times New Roman" w:eastAsia="宋体" w:cs="Times New Roman"/>
          <w:spacing w:val="0"/>
          <w:position w:val="0"/>
          <w:sz w:val="24"/>
          <w:szCs w:val="24"/>
          <w:lang w:val="en-US" w:eastAsia="zh-CN"/>
        </w:rPr>
        <w:t>7</w:t>
      </w:r>
      <w:r>
        <w:rPr>
          <w:rFonts w:hint="default" w:ascii="Times New Roman" w:hAnsi="Times New Roman" w:eastAsia="宋体" w:cs="Times New Roman"/>
          <w:spacing w:val="0"/>
          <w:position w:val="0"/>
          <w:sz w:val="24"/>
          <w:szCs w:val="24"/>
        </w:rPr>
        <w:t>)参选人自</w:t>
      </w:r>
      <w:r>
        <w:rPr>
          <w:rFonts w:hint="default" w:ascii="Times New Roman" w:hAnsi="Times New Roman" w:eastAsia="宋体" w:cs="Times New Roman"/>
          <w:spacing w:val="0"/>
          <w:position w:val="0"/>
          <w:sz w:val="24"/>
          <w:szCs w:val="24"/>
          <w:lang w:eastAsia="zh-CN"/>
        </w:rPr>
        <w:t>202</w:t>
      </w:r>
      <w:r>
        <w:rPr>
          <w:rFonts w:hint="default" w:ascii="Times New Roman" w:hAnsi="Times New Roman" w:eastAsia="宋体" w:cs="Times New Roman"/>
          <w:spacing w:val="0"/>
          <w:position w:val="0"/>
          <w:sz w:val="24"/>
          <w:szCs w:val="24"/>
          <w:lang w:val="en-US" w:eastAsia="zh-CN"/>
        </w:rPr>
        <w:t>4</w:t>
      </w:r>
      <w:r>
        <w:rPr>
          <w:rFonts w:hint="default" w:ascii="Times New Roman" w:hAnsi="Times New Roman" w:eastAsia="宋体" w:cs="Times New Roman"/>
          <w:spacing w:val="0"/>
          <w:position w:val="0"/>
          <w:sz w:val="24"/>
          <w:szCs w:val="24"/>
        </w:rPr>
        <w:t>年</w:t>
      </w:r>
      <w:r>
        <w:rPr>
          <w:rFonts w:hint="default" w:ascii="Times New Roman" w:hAnsi="Times New Roman" w:eastAsia="宋体" w:cs="Times New Roman"/>
          <w:spacing w:val="0"/>
          <w:position w:val="0"/>
          <w:sz w:val="24"/>
          <w:szCs w:val="24"/>
          <w:lang w:val="en-US" w:eastAsia="zh-CN"/>
        </w:rPr>
        <w:t>11</w:t>
      </w:r>
      <w:r>
        <w:rPr>
          <w:rFonts w:hint="default" w:ascii="Times New Roman" w:hAnsi="Times New Roman" w:eastAsia="宋体" w:cs="Times New Roman"/>
          <w:spacing w:val="0"/>
          <w:position w:val="0"/>
          <w:sz w:val="24"/>
          <w:szCs w:val="24"/>
        </w:rPr>
        <w:t>月1日至今，任意三个月依法纳税收(国税或地税)的凭证复印件(如税务机关开具的完税证、银行缴税付款凭证或缴款回单等:如为非税务机关开具的凭证或回单的，应清晰反映:付救人名称、帐号，征收机关名称，缴款金额，税种名称，所属时期等内容)。无纳税记录的，应提供响应供应商所在地的税务部门出具的《依法纳税或依法免税证明》复印件;</w:t>
      </w:r>
    </w:p>
    <w:p w14:paraId="442F99CE">
      <w:pPr>
        <w:keepNext w:val="0"/>
        <w:keepLines w:val="0"/>
        <w:pageBreakBefore w:val="0"/>
        <w:widowControl/>
        <w:numPr>
          <w:ilvl w:val="0"/>
          <w:numId w:val="0"/>
        </w:numPr>
        <w:kinsoku w:val="0"/>
        <w:wordWrap/>
        <w:topLinePunct w:val="0"/>
        <w:autoSpaceDE w:val="0"/>
        <w:autoSpaceDN w:val="0"/>
        <w:bidi w:val="0"/>
        <w:adjustRightInd w:val="0"/>
        <w:snapToGrid w:val="0"/>
        <w:spacing w:before="151" w:line="219" w:lineRule="auto"/>
        <w:ind w:firstLine="480" w:firstLineChars="200"/>
        <w:jc w:val="left"/>
        <w:textAlignment w:val="baseline"/>
        <w:rPr>
          <w:rFonts w:hint="default" w:ascii="Times New Roman" w:hAnsi="Times New Roman" w:eastAsia="宋体" w:cs="Times New Roman"/>
          <w:spacing w:val="0"/>
          <w:position w:val="0"/>
          <w:sz w:val="24"/>
          <w:szCs w:val="24"/>
          <w:lang w:eastAsia="zh-CN"/>
        </w:rPr>
      </w:pPr>
      <w:r>
        <w:rPr>
          <w:rFonts w:hint="default" w:ascii="Times New Roman" w:hAnsi="Times New Roman" w:eastAsia="宋体" w:cs="Times New Roman"/>
          <w:spacing w:val="0"/>
          <w:position w:val="0"/>
          <w:sz w:val="24"/>
          <w:szCs w:val="24"/>
        </w:rPr>
        <w:t>★(</w:t>
      </w:r>
      <w:r>
        <w:rPr>
          <w:rFonts w:hint="default" w:ascii="Times New Roman" w:hAnsi="Times New Roman" w:eastAsia="宋体" w:cs="Times New Roman"/>
          <w:spacing w:val="0"/>
          <w:position w:val="0"/>
          <w:sz w:val="24"/>
          <w:szCs w:val="24"/>
          <w:lang w:val="en-US" w:eastAsia="zh-CN"/>
        </w:rPr>
        <w:t>8</w:t>
      </w:r>
      <w:r>
        <w:rPr>
          <w:rFonts w:hint="default" w:ascii="Times New Roman" w:hAnsi="Times New Roman" w:eastAsia="宋体" w:cs="Times New Roman"/>
          <w:spacing w:val="0"/>
          <w:position w:val="0"/>
          <w:sz w:val="24"/>
          <w:szCs w:val="24"/>
        </w:rPr>
        <w:t>)参选人自</w:t>
      </w:r>
      <w:r>
        <w:rPr>
          <w:rFonts w:hint="default" w:ascii="Times New Roman" w:hAnsi="Times New Roman" w:eastAsia="宋体" w:cs="Times New Roman"/>
          <w:spacing w:val="0"/>
          <w:position w:val="0"/>
          <w:sz w:val="24"/>
          <w:szCs w:val="24"/>
          <w:lang w:eastAsia="zh-CN"/>
        </w:rPr>
        <w:t>202</w:t>
      </w:r>
      <w:r>
        <w:rPr>
          <w:rFonts w:hint="default" w:ascii="Times New Roman" w:hAnsi="Times New Roman" w:eastAsia="宋体" w:cs="Times New Roman"/>
          <w:spacing w:val="0"/>
          <w:position w:val="0"/>
          <w:sz w:val="24"/>
          <w:szCs w:val="24"/>
          <w:lang w:val="en-US" w:eastAsia="zh-CN"/>
        </w:rPr>
        <w:t>4</w:t>
      </w:r>
      <w:r>
        <w:rPr>
          <w:rFonts w:hint="default" w:ascii="Times New Roman" w:hAnsi="Times New Roman" w:eastAsia="宋体" w:cs="Times New Roman"/>
          <w:spacing w:val="0"/>
          <w:position w:val="0"/>
          <w:sz w:val="24"/>
          <w:szCs w:val="24"/>
        </w:rPr>
        <w:t>年</w:t>
      </w:r>
      <w:r>
        <w:rPr>
          <w:rFonts w:hint="default" w:ascii="Times New Roman" w:hAnsi="Times New Roman" w:eastAsia="宋体" w:cs="Times New Roman"/>
          <w:spacing w:val="0"/>
          <w:position w:val="0"/>
          <w:sz w:val="24"/>
          <w:szCs w:val="24"/>
          <w:lang w:val="en-US" w:eastAsia="zh-CN"/>
        </w:rPr>
        <w:t>11</w:t>
      </w:r>
      <w:r>
        <w:rPr>
          <w:rFonts w:hint="default" w:ascii="Times New Roman" w:hAnsi="Times New Roman" w:eastAsia="宋体" w:cs="Times New Roman"/>
          <w:spacing w:val="0"/>
          <w:position w:val="0"/>
          <w:sz w:val="24"/>
          <w:szCs w:val="24"/>
        </w:rPr>
        <w:t>月1日至今，任意三个月参选人依法缴纳社会保障资金的凭证复印件(如社保部门开具的证明、收款收据等，或银行缴款凭证、回单等:如为非社保部门开具的凭证或回单的，应清晰反映:缴款单位名称、社保单位名称、保险险种名称、缴救金额等内容)。无缴费记录的，应提供响应供应商所在地社保部门出具的《依法缴纳或依法免缴社保费证明》复印件</w:t>
      </w:r>
      <w:r>
        <w:rPr>
          <w:rFonts w:hint="default" w:ascii="Times New Roman" w:hAnsi="Times New Roman" w:eastAsia="宋体" w:cs="Times New Roman"/>
          <w:spacing w:val="0"/>
          <w:position w:val="0"/>
          <w:sz w:val="24"/>
          <w:szCs w:val="24"/>
          <w:lang w:eastAsia="zh-CN"/>
        </w:rPr>
        <w:t>；</w:t>
      </w:r>
    </w:p>
    <w:p w14:paraId="61229E07">
      <w:pPr>
        <w:keepNext w:val="0"/>
        <w:keepLines w:val="0"/>
        <w:pageBreakBefore w:val="0"/>
        <w:widowControl/>
        <w:numPr>
          <w:ilvl w:val="0"/>
          <w:numId w:val="0"/>
        </w:numPr>
        <w:kinsoku w:val="0"/>
        <w:wordWrap/>
        <w:topLinePunct w:val="0"/>
        <w:autoSpaceDE w:val="0"/>
        <w:autoSpaceDN w:val="0"/>
        <w:bidi w:val="0"/>
        <w:adjustRightInd w:val="0"/>
        <w:snapToGrid w:val="0"/>
        <w:spacing w:before="151" w:line="219" w:lineRule="auto"/>
        <w:ind w:firstLine="480" w:firstLineChars="200"/>
        <w:jc w:val="left"/>
        <w:textAlignment w:val="baseline"/>
        <w:rPr>
          <w:rFonts w:hint="default" w:ascii="Times New Roman" w:hAnsi="Times New Roman" w:eastAsia="宋体" w:cs="Times New Roman"/>
          <w:spacing w:val="0"/>
          <w:position w:val="0"/>
          <w:sz w:val="24"/>
          <w:szCs w:val="24"/>
          <w:lang w:eastAsia="zh-CN"/>
        </w:rPr>
      </w:pPr>
      <w:r>
        <w:rPr>
          <w:rFonts w:hint="default" w:ascii="Times New Roman" w:hAnsi="Times New Roman" w:eastAsia="宋体" w:cs="Times New Roman"/>
          <w:spacing w:val="0"/>
          <w:position w:val="0"/>
          <w:sz w:val="24"/>
          <w:szCs w:val="24"/>
        </w:rPr>
        <w:t>★(</w:t>
      </w:r>
      <w:r>
        <w:rPr>
          <w:rFonts w:hint="default" w:ascii="Times New Roman" w:hAnsi="Times New Roman" w:eastAsia="宋体" w:cs="Times New Roman"/>
          <w:spacing w:val="0"/>
          <w:position w:val="0"/>
          <w:sz w:val="24"/>
          <w:szCs w:val="24"/>
          <w:lang w:val="en-US" w:eastAsia="zh-CN"/>
        </w:rPr>
        <w:t>9</w:t>
      </w:r>
      <w:r>
        <w:rPr>
          <w:rFonts w:hint="default" w:ascii="Times New Roman" w:hAnsi="Times New Roman" w:eastAsia="宋体" w:cs="Times New Roman"/>
          <w:spacing w:val="0"/>
          <w:position w:val="0"/>
          <w:sz w:val="24"/>
          <w:szCs w:val="24"/>
        </w:rPr>
        <w:t>)参选人须提供真实有效的企业信用信息，提交的“国家企业信用信息公示系统(http:/hwwwgsxt.gov.cn/)”的查询结果(应为加盖参选人单位公章的网页打印件)，且查询截止时间为参选截止时间前3日内，否则视为无效</w:t>
      </w:r>
      <w:r>
        <w:rPr>
          <w:rFonts w:hint="default" w:ascii="Times New Roman" w:hAnsi="Times New Roman" w:eastAsia="宋体" w:cs="Times New Roman"/>
          <w:spacing w:val="0"/>
          <w:position w:val="0"/>
          <w:sz w:val="24"/>
          <w:szCs w:val="24"/>
          <w:lang w:eastAsia="zh-CN"/>
        </w:rPr>
        <w:t>；</w:t>
      </w:r>
    </w:p>
    <w:p w14:paraId="6318F2C9">
      <w:pPr>
        <w:keepNext w:val="0"/>
        <w:keepLines w:val="0"/>
        <w:pageBreakBefore w:val="0"/>
        <w:widowControl/>
        <w:numPr>
          <w:ilvl w:val="0"/>
          <w:numId w:val="0"/>
        </w:numPr>
        <w:kinsoku/>
        <w:wordWrap/>
        <w:overflowPunct w:val="0"/>
        <w:topLinePunct w:val="0"/>
        <w:autoSpaceDE w:val="0"/>
        <w:autoSpaceDN w:val="0"/>
        <w:bidi w:val="0"/>
        <w:adjustRightInd w:val="0"/>
        <w:snapToGrid w:val="0"/>
        <w:spacing w:before="151" w:line="219" w:lineRule="auto"/>
        <w:ind w:firstLine="480" w:firstLineChars="200"/>
        <w:jc w:val="left"/>
        <w:textAlignment w:val="baseline"/>
        <w:rPr>
          <w:rFonts w:hint="default" w:ascii="Times New Roman" w:hAnsi="Times New Roman" w:eastAsia="宋体" w:cs="Times New Roman"/>
          <w:spacing w:val="0"/>
          <w:position w:val="0"/>
          <w:sz w:val="24"/>
          <w:szCs w:val="24"/>
          <w:lang w:eastAsia="zh-CN"/>
        </w:rPr>
      </w:pPr>
      <w:r>
        <w:rPr>
          <w:rFonts w:hint="default" w:ascii="Times New Roman" w:hAnsi="Times New Roman" w:eastAsia="宋体" w:cs="Times New Roman"/>
          <w:spacing w:val="0"/>
          <w:position w:val="0"/>
          <w:sz w:val="24"/>
          <w:szCs w:val="24"/>
        </w:rPr>
        <w:t>★(1</w:t>
      </w:r>
      <w:r>
        <w:rPr>
          <w:rFonts w:hint="default" w:ascii="Times New Roman" w:hAnsi="Times New Roman" w:eastAsia="宋体" w:cs="Times New Roman"/>
          <w:spacing w:val="0"/>
          <w:position w:val="0"/>
          <w:sz w:val="24"/>
          <w:szCs w:val="24"/>
          <w:lang w:val="en-US" w:eastAsia="zh-CN"/>
        </w:rPr>
        <w:t>0</w:t>
      </w:r>
      <w:r>
        <w:rPr>
          <w:rFonts w:hint="default" w:ascii="Times New Roman" w:hAnsi="Times New Roman" w:eastAsia="宋体" w:cs="Times New Roman"/>
          <w:spacing w:val="0"/>
          <w:position w:val="0"/>
          <w:sz w:val="24"/>
          <w:szCs w:val="24"/>
        </w:rPr>
        <w:t>)参选人须能够提供本地化服务，即参选人在南宁市本地有固定办公场所，参选人须提供本地化服务的证明材料(提供租赁合同或房产证等有效证明材料复印件，原件备核)</w:t>
      </w:r>
      <w:r>
        <w:rPr>
          <w:rFonts w:hint="default" w:ascii="Times New Roman" w:hAnsi="Times New Roman" w:eastAsia="宋体" w:cs="Times New Roman"/>
          <w:spacing w:val="0"/>
          <w:position w:val="0"/>
          <w:sz w:val="24"/>
          <w:szCs w:val="24"/>
          <w:lang w:eastAsia="zh-CN"/>
        </w:rPr>
        <w:t>；</w:t>
      </w:r>
    </w:p>
    <w:p w14:paraId="18754F6B">
      <w:pPr>
        <w:keepNext w:val="0"/>
        <w:keepLines w:val="0"/>
        <w:pageBreakBefore w:val="0"/>
        <w:widowControl/>
        <w:numPr>
          <w:ilvl w:val="0"/>
          <w:numId w:val="0"/>
        </w:numPr>
        <w:kinsoku w:val="0"/>
        <w:wordWrap/>
        <w:topLinePunct w:val="0"/>
        <w:autoSpaceDE w:val="0"/>
        <w:autoSpaceDN w:val="0"/>
        <w:bidi w:val="0"/>
        <w:adjustRightInd w:val="0"/>
        <w:snapToGrid w:val="0"/>
        <w:spacing w:before="151" w:line="219" w:lineRule="auto"/>
        <w:ind w:firstLine="480" w:firstLineChars="200"/>
        <w:jc w:val="left"/>
        <w:textAlignment w:val="baseline"/>
        <w:rPr>
          <w:rFonts w:hint="default" w:ascii="Times New Roman" w:hAnsi="Times New Roman" w:eastAsia="宋体" w:cs="Times New Roman"/>
          <w:spacing w:val="0"/>
          <w:position w:val="0"/>
          <w:sz w:val="24"/>
          <w:szCs w:val="24"/>
        </w:rPr>
      </w:pPr>
      <w:r>
        <w:rPr>
          <w:rFonts w:hint="default" w:ascii="Times New Roman" w:hAnsi="Times New Roman" w:eastAsia="宋体" w:cs="Times New Roman"/>
          <w:spacing w:val="0"/>
          <w:position w:val="0"/>
          <w:sz w:val="24"/>
          <w:szCs w:val="24"/>
        </w:rPr>
        <w:t>(1</w:t>
      </w:r>
      <w:r>
        <w:rPr>
          <w:rFonts w:hint="default" w:ascii="Times New Roman" w:hAnsi="Times New Roman" w:eastAsia="宋体" w:cs="Times New Roman"/>
          <w:spacing w:val="0"/>
          <w:position w:val="0"/>
          <w:sz w:val="24"/>
          <w:szCs w:val="24"/>
          <w:lang w:val="en-US" w:eastAsia="zh-CN"/>
        </w:rPr>
        <w:t>1</w:t>
      </w:r>
      <w:r>
        <w:rPr>
          <w:rFonts w:hint="default" w:ascii="Times New Roman" w:hAnsi="Times New Roman" w:eastAsia="宋体" w:cs="Times New Roman"/>
          <w:spacing w:val="0"/>
          <w:position w:val="0"/>
          <w:sz w:val="24"/>
          <w:szCs w:val="24"/>
        </w:rPr>
        <w:t>)参选人基本情况、人员构成、业绩情况(格式见附件</w:t>
      </w:r>
      <w:r>
        <w:rPr>
          <w:rFonts w:hint="default" w:ascii="Times New Roman" w:hAnsi="Times New Roman" w:eastAsia="宋体" w:cs="Times New Roman"/>
          <w:spacing w:val="0"/>
          <w:position w:val="0"/>
          <w:sz w:val="24"/>
          <w:szCs w:val="24"/>
          <w:lang w:val="en-US" w:eastAsia="zh-CN"/>
        </w:rPr>
        <w:t>3</w:t>
      </w:r>
      <w:r>
        <w:rPr>
          <w:rFonts w:hint="default" w:ascii="Times New Roman" w:hAnsi="Times New Roman" w:eastAsia="宋体" w:cs="Times New Roman"/>
          <w:spacing w:val="0"/>
          <w:position w:val="0"/>
          <w:sz w:val="24"/>
          <w:szCs w:val="24"/>
        </w:rPr>
        <w:t>);</w:t>
      </w:r>
    </w:p>
    <w:p w14:paraId="0C5111C8">
      <w:pPr>
        <w:keepNext w:val="0"/>
        <w:keepLines w:val="0"/>
        <w:pageBreakBefore w:val="0"/>
        <w:widowControl/>
        <w:numPr>
          <w:ilvl w:val="0"/>
          <w:numId w:val="0"/>
        </w:numPr>
        <w:kinsoku w:val="0"/>
        <w:wordWrap/>
        <w:topLinePunct w:val="0"/>
        <w:autoSpaceDE w:val="0"/>
        <w:autoSpaceDN w:val="0"/>
        <w:bidi w:val="0"/>
        <w:adjustRightInd w:val="0"/>
        <w:snapToGrid w:val="0"/>
        <w:spacing w:before="151" w:line="219" w:lineRule="auto"/>
        <w:ind w:firstLine="480" w:firstLineChars="200"/>
        <w:jc w:val="left"/>
        <w:textAlignment w:val="baseline"/>
        <w:rPr>
          <w:rFonts w:hint="default" w:ascii="Times New Roman" w:hAnsi="Times New Roman" w:eastAsia="宋体" w:cs="Times New Roman"/>
          <w:spacing w:val="0"/>
          <w:position w:val="0"/>
          <w:sz w:val="24"/>
          <w:szCs w:val="24"/>
          <w:lang w:eastAsia="zh-CN"/>
        </w:rPr>
      </w:pPr>
      <w:r>
        <w:rPr>
          <w:rFonts w:hint="default" w:ascii="Times New Roman" w:hAnsi="Times New Roman" w:eastAsia="宋体" w:cs="Times New Roman"/>
          <w:spacing w:val="0"/>
          <w:position w:val="0"/>
          <w:sz w:val="24"/>
          <w:szCs w:val="24"/>
        </w:rPr>
        <w:t>(1</w:t>
      </w:r>
      <w:r>
        <w:rPr>
          <w:rFonts w:hint="default" w:ascii="Times New Roman" w:hAnsi="Times New Roman" w:eastAsia="宋体" w:cs="Times New Roman"/>
          <w:spacing w:val="0"/>
          <w:position w:val="0"/>
          <w:sz w:val="24"/>
          <w:szCs w:val="24"/>
          <w:lang w:val="en-US" w:eastAsia="zh-CN"/>
        </w:rPr>
        <w:t>2</w:t>
      </w:r>
      <w:r>
        <w:rPr>
          <w:rFonts w:hint="default" w:ascii="Times New Roman" w:hAnsi="Times New Roman" w:eastAsia="宋体" w:cs="Times New Roman"/>
          <w:spacing w:val="0"/>
          <w:position w:val="0"/>
          <w:sz w:val="24"/>
          <w:szCs w:val="24"/>
        </w:rPr>
        <w:t>)拟投入本项目人员情况(格式见附件</w:t>
      </w:r>
      <w:r>
        <w:rPr>
          <w:rFonts w:hint="default" w:ascii="Times New Roman" w:hAnsi="Times New Roman" w:eastAsia="宋体" w:cs="Times New Roman"/>
          <w:spacing w:val="0"/>
          <w:position w:val="0"/>
          <w:sz w:val="24"/>
          <w:szCs w:val="24"/>
          <w:lang w:val="en-US" w:eastAsia="zh-CN"/>
        </w:rPr>
        <w:t>3</w:t>
      </w:r>
      <w:r>
        <w:rPr>
          <w:rFonts w:hint="default" w:ascii="Times New Roman" w:hAnsi="Times New Roman" w:eastAsia="宋体" w:cs="Times New Roman"/>
          <w:spacing w:val="0"/>
          <w:position w:val="0"/>
          <w:sz w:val="24"/>
          <w:szCs w:val="24"/>
        </w:rPr>
        <w:t>)</w:t>
      </w:r>
      <w:r>
        <w:rPr>
          <w:rFonts w:hint="default" w:ascii="Times New Roman" w:hAnsi="Times New Roman" w:eastAsia="宋体" w:cs="Times New Roman"/>
          <w:spacing w:val="0"/>
          <w:position w:val="0"/>
          <w:sz w:val="24"/>
          <w:szCs w:val="24"/>
          <w:lang w:eastAsia="zh-CN"/>
        </w:rPr>
        <w:t>；</w:t>
      </w:r>
    </w:p>
    <w:p w14:paraId="5B93C080">
      <w:pPr>
        <w:keepNext w:val="0"/>
        <w:keepLines w:val="0"/>
        <w:pageBreakBefore w:val="0"/>
        <w:widowControl/>
        <w:numPr>
          <w:ilvl w:val="0"/>
          <w:numId w:val="0"/>
        </w:numPr>
        <w:kinsoku w:val="0"/>
        <w:wordWrap/>
        <w:topLinePunct w:val="0"/>
        <w:autoSpaceDE w:val="0"/>
        <w:autoSpaceDN w:val="0"/>
        <w:bidi w:val="0"/>
        <w:adjustRightInd w:val="0"/>
        <w:snapToGrid w:val="0"/>
        <w:spacing w:before="151" w:line="219" w:lineRule="auto"/>
        <w:ind w:firstLine="480" w:firstLineChars="200"/>
        <w:jc w:val="left"/>
        <w:textAlignment w:val="baseline"/>
        <w:rPr>
          <w:rFonts w:hint="default" w:ascii="Times New Roman" w:hAnsi="Times New Roman" w:eastAsia="宋体" w:cs="Times New Roman"/>
          <w:spacing w:val="0"/>
          <w:position w:val="0"/>
          <w:sz w:val="24"/>
          <w:szCs w:val="24"/>
        </w:rPr>
      </w:pPr>
      <w:r>
        <w:rPr>
          <w:rFonts w:hint="default" w:ascii="Times New Roman" w:hAnsi="Times New Roman" w:eastAsia="宋体" w:cs="Times New Roman"/>
          <w:spacing w:val="0"/>
          <w:position w:val="0"/>
          <w:sz w:val="24"/>
          <w:szCs w:val="24"/>
        </w:rPr>
        <w:t>(1</w:t>
      </w:r>
      <w:r>
        <w:rPr>
          <w:rFonts w:hint="default" w:ascii="Times New Roman" w:hAnsi="Times New Roman" w:eastAsia="宋体" w:cs="Times New Roman"/>
          <w:spacing w:val="0"/>
          <w:position w:val="0"/>
          <w:sz w:val="24"/>
          <w:szCs w:val="24"/>
          <w:lang w:val="en-US" w:eastAsia="zh-CN"/>
        </w:rPr>
        <w:t>3</w:t>
      </w:r>
      <w:r>
        <w:rPr>
          <w:rFonts w:hint="default" w:ascii="Times New Roman" w:hAnsi="Times New Roman" w:eastAsia="宋体" w:cs="Times New Roman"/>
          <w:spacing w:val="0"/>
          <w:position w:val="0"/>
          <w:sz w:val="24"/>
          <w:szCs w:val="24"/>
        </w:rPr>
        <w:t>)参选人获奖或其他信誉、荣誉情况(格式见附件</w:t>
      </w:r>
      <w:r>
        <w:rPr>
          <w:rFonts w:hint="default" w:ascii="Times New Roman" w:hAnsi="Times New Roman" w:eastAsia="宋体" w:cs="Times New Roman"/>
          <w:spacing w:val="0"/>
          <w:position w:val="0"/>
          <w:sz w:val="24"/>
          <w:szCs w:val="24"/>
          <w:lang w:val="en-US" w:eastAsia="zh-CN"/>
        </w:rPr>
        <w:t>3</w:t>
      </w:r>
      <w:r>
        <w:rPr>
          <w:rFonts w:hint="default" w:ascii="Times New Roman" w:hAnsi="Times New Roman" w:eastAsia="宋体" w:cs="Times New Roman"/>
          <w:spacing w:val="0"/>
          <w:position w:val="0"/>
          <w:sz w:val="24"/>
          <w:szCs w:val="24"/>
        </w:rPr>
        <w:t>);</w:t>
      </w:r>
    </w:p>
    <w:p w14:paraId="16D08281">
      <w:pPr>
        <w:keepNext w:val="0"/>
        <w:keepLines w:val="0"/>
        <w:pageBreakBefore w:val="0"/>
        <w:widowControl/>
        <w:numPr>
          <w:ilvl w:val="0"/>
          <w:numId w:val="0"/>
        </w:numPr>
        <w:kinsoku w:val="0"/>
        <w:wordWrap/>
        <w:topLinePunct w:val="0"/>
        <w:autoSpaceDE w:val="0"/>
        <w:autoSpaceDN w:val="0"/>
        <w:bidi w:val="0"/>
        <w:adjustRightInd w:val="0"/>
        <w:snapToGrid w:val="0"/>
        <w:spacing w:before="151" w:line="219" w:lineRule="auto"/>
        <w:ind w:firstLine="480" w:firstLineChars="200"/>
        <w:jc w:val="left"/>
        <w:textAlignment w:val="baseline"/>
        <w:rPr>
          <w:rFonts w:hint="default" w:ascii="Times New Roman" w:hAnsi="Times New Roman" w:eastAsia="宋体" w:cs="Times New Roman"/>
          <w:spacing w:val="0"/>
          <w:position w:val="0"/>
          <w:sz w:val="24"/>
          <w:szCs w:val="24"/>
          <w:lang w:eastAsia="zh-CN"/>
        </w:rPr>
      </w:pPr>
      <w:r>
        <w:rPr>
          <w:rFonts w:hint="default" w:ascii="Times New Roman" w:hAnsi="Times New Roman" w:eastAsia="宋体" w:cs="Times New Roman"/>
          <w:spacing w:val="0"/>
          <w:position w:val="0"/>
          <w:sz w:val="24"/>
          <w:szCs w:val="24"/>
        </w:rPr>
        <w:t>(1</w:t>
      </w:r>
      <w:r>
        <w:rPr>
          <w:rFonts w:hint="default" w:ascii="Times New Roman" w:hAnsi="Times New Roman" w:eastAsia="宋体" w:cs="Times New Roman"/>
          <w:spacing w:val="0"/>
          <w:position w:val="0"/>
          <w:sz w:val="24"/>
          <w:szCs w:val="24"/>
          <w:lang w:val="en-US" w:eastAsia="zh-CN"/>
        </w:rPr>
        <w:t>4</w:t>
      </w:r>
      <w:r>
        <w:rPr>
          <w:rFonts w:hint="default" w:ascii="Times New Roman" w:hAnsi="Times New Roman" w:eastAsia="宋体" w:cs="Times New Roman"/>
          <w:spacing w:val="0"/>
          <w:position w:val="0"/>
          <w:sz w:val="24"/>
          <w:szCs w:val="24"/>
        </w:rPr>
        <w:t>)采购招标代理服务和需求管理服务工作方案(格式自拟)</w:t>
      </w:r>
      <w:r>
        <w:rPr>
          <w:rFonts w:hint="default" w:ascii="Times New Roman" w:hAnsi="Times New Roman" w:eastAsia="宋体" w:cs="Times New Roman"/>
          <w:spacing w:val="0"/>
          <w:position w:val="0"/>
          <w:sz w:val="24"/>
          <w:szCs w:val="24"/>
          <w:lang w:eastAsia="zh-CN"/>
        </w:rPr>
        <w:t>；</w:t>
      </w:r>
    </w:p>
    <w:p w14:paraId="4A43A5D2">
      <w:pPr>
        <w:keepNext w:val="0"/>
        <w:keepLines w:val="0"/>
        <w:pageBreakBefore w:val="0"/>
        <w:widowControl/>
        <w:numPr>
          <w:ilvl w:val="0"/>
          <w:numId w:val="0"/>
        </w:numPr>
        <w:kinsoku w:val="0"/>
        <w:wordWrap/>
        <w:topLinePunct w:val="0"/>
        <w:autoSpaceDE w:val="0"/>
        <w:autoSpaceDN w:val="0"/>
        <w:bidi w:val="0"/>
        <w:adjustRightInd w:val="0"/>
        <w:snapToGrid w:val="0"/>
        <w:spacing w:before="151" w:line="219" w:lineRule="auto"/>
        <w:ind w:firstLine="480" w:firstLineChars="200"/>
        <w:jc w:val="left"/>
        <w:textAlignment w:val="baseline"/>
        <w:rPr>
          <w:rFonts w:hint="default" w:ascii="Times New Roman" w:hAnsi="Times New Roman" w:eastAsia="宋体" w:cs="Times New Roman"/>
          <w:spacing w:val="0"/>
          <w:position w:val="0"/>
          <w:sz w:val="24"/>
          <w:szCs w:val="24"/>
          <w:lang w:eastAsia="zh-CN"/>
        </w:rPr>
      </w:pPr>
      <w:r>
        <w:rPr>
          <w:rFonts w:hint="default" w:ascii="Times New Roman" w:hAnsi="Times New Roman" w:eastAsia="宋体" w:cs="Times New Roman"/>
          <w:spacing w:val="0"/>
          <w:position w:val="0"/>
          <w:sz w:val="24"/>
          <w:szCs w:val="24"/>
        </w:rPr>
        <w:t>(1</w:t>
      </w:r>
      <w:r>
        <w:rPr>
          <w:rFonts w:hint="default" w:ascii="Times New Roman" w:hAnsi="Times New Roman" w:eastAsia="宋体" w:cs="Times New Roman"/>
          <w:spacing w:val="0"/>
          <w:position w:val="0"/>
          <w:sz w:val="24"/>
          <w:szCs w:val="24"/>
          <w:lang w:val="en-US" w:eastAsia="zh-CN"/>
        </w:rPr>
        <w:t>5</w:t>
      </w:r>
      <w:r>
        <w:rPr>
          <w:rFonts w:hint="default" w:ascii="Times New Roman" w:hAnsi="Times New Roman" w:eastAsia="宋体" w:cs="Times New Roman"/>
          <w:spacing w:val="0"/>
          <w:position w:val="0"/>
          <w:sz w:val="24"/>
          <w:szCs w:val="24"/>
        </w:rPr>
        <w:t>)参选人为采购人提供的服务承诺(格式自拟)</w:t>
      </w:r>
      <w:r>
        <w:rPr>
          <w:rFonts w:hint="default" w:ascii="Times New Roman" w:hAnsi="Times New Roman" w:eastAsia="宋体" w:cs="Times New Roman"/>
          <w:spacing w:val="0"/>
          <w:position w:val="0"/>
          <w:sz w:val="24"/>
          <w:szCs w:val="24"/>
          <w:lang w:eastAsia="zh-CN"/>
        </w:rPr>
        <w:t>；</w:t>
      </w:r>
    </w:p>
    <w:p w14:paraId="16736DD1">
      <w:pPr>
        <w:keepNext w:val="0"/>
        <w:keepLines w:val="0"/>
        <w:pageBreakBefore w:val="0"/>
        <w:widowControl/>
        <w:numPr>
          <w:ilvl w:val="0"/>
          <w:numId w:val="0"/>
        </w:numPr>
        <w:kinsoku w:val="0"/>
        <w:wordWrap/>
        <w:topLinePunct w:val="0"/>
        <w:autoSpaceDE w:val="0"/>
        <w:autoSpaceDN w:val="0"/>
        <w:bidi w:val="0"/>
        <w:adjustRightInd w:val="0"/>
        <w:snapToGrid w:val="0"/>
        <w:spacing w:before="151" w:line="219" w:lineRule="auto"/>
        <w:ind w:firstLine="480" w:firstLineChars="200"/>
        <w:jc w:val="left"/>
        <w:textAlignment w:val="baseline"/>
        <w:rPr>
          <w:rFonts w:hint="default" w:ascii="Times New Roman" w:hAnsi="Times New Roman" w:eastAsia="宋体" w:cs="Times New Roman"/>
          <w:spacing w:val="0"/>
          <w:position w:val="0"/>
          <w:sz w:val="24"/>
          <w:szCs w:val="24"/>
        </w:rPr>
      </w:pPr>
      <w:r>
        <w:rPr>
          <w:rFonts w:hint="default" w:ascii="Times New Roman" w:hAnsi="Times New Roman" w:eastAsia="宋体" w:cs="Times New Roman"/>
          <w:spacing w:val="0"/>
          <w:position w:val="0"/>
          <w:sz w:val="24"/>
          <w:szCs w:val="24"/>
        </w:rPr>
        <w:t>(1</w:t>
      </w:r>
      <w:r>
        <w:rPr>
          <w:rFonts w:hint="default" w:ascii="Times New Roman" w:hAnsi="Times New Roman" w:eastAsia="宋体" w:cs="Times New Roman"/>
          <w:spacing w:val="0"/>
          <w:position w:val="0"/>
          <w:sz w:val="24"/>
          <w:szCs w:val="24"/>
          <w:lang w:val="en-US" w:eastAsia="zh-CN"/>
        </w:rPr>
        <w:t>6</w:t>
      </w:r>
      <w:r>
        <w:rPr>
          <w:rFonts w:hint="default" w:ascii="Times New Roman" w:hAnsi="Times New Roman" w:eastAsia="宋体" w:cs="Times New Roman"/>
          <w:spacing w:val="0"/>
          <w:position w:val="0"/>
          <w:sz w:val="24"/>
          <w:szCs w:val="24"/>
        </w:rPr>
        <w:t>)参选人现有的内部管理制度;</w:t>
      </w:r>
    </w:p>
    <w:p w14:paraId="50840DEE">
      <w:pPr>
        <w:keepNext w:val="0"/>
        <w:keepLines w:val="0"/>
        <w:pageBreakBefore w:val="0"/>
        <w:widowControl/>
        <w:numPr>
          <w:ilvl w:val="0"/>
          <w:numId w:val="0"/>
        </w:numPr>
        <w:kinsoku w:val="0"/>
        <w:wordWrap/>
        <w:topLinePunct w:val="0"/>
        <w:autoSpaceDE w:val="0"/>
        <w:autoSpaceDN w:val="0"/>
        <w:bidi w:val="0"/>
        <w:adjustRightInd w:val="0"/>
        <w:snapToGrid w:val="0"/>
        <w:spacing w:before="151" w:line="219" w:lineRule="auto"/>
        <w:ind w:firstLine="480" w:firstLineChars="200"/>
        <w:jc w:val="left"/>
        <w:textAlignment w:val="baseline"/>
        <w:rPr>
          <w:rFonts w:hint="default" w:ascii="Times New Roman" w:hAnsi="Times New Roman" w:eastAsia="宋体" w:cs="Times New Roman"/>
          <w:spacing w:val="0"/>
          <w:position w:val="0"/>
          <w:sz w:val="24"/>
          <w:szCs w:val="24"/>
        </w:rPr>
      </w:pPr>
      <w:r>
        <w:rPr>
          <w:rFonts w:hint="default" w:ascii="Times New Roman" w:hAnsi="Times New Roman" w:eastAsia="宋体" w:cs="Times New Roman"/>
          <w:spacing w:val="0"/>
          <w:position w:val="0"/>
          <w:sz w:val="24"/>
          <w:szCs w:val="24"/>
        </w:rPr>
        <w:t>(1</w:t>
      </w:r>
      <w:r>
        <w:rPr>
          <w:rFonts w:hint="default" w:ascii="Times New Roman" w:hAnsi="Times New Roman" w:eastAsia="宋体" w:cs="Times New Roman"/>
          <w:spacing w:val="0"/>
          <w:position w:val="0"/>
          <w:sz w:val="24"/>
          <w:szCs w:val="24"/>
          <w:lang w:val="en-US" w:eastAsia="zh-CN"/>
        </w:rPr>
        <w:t>7</w:t>
      </w:r>
      <w:r>
        <w:rPr>
          <w:rFonts w:hint="default" w:ascii="Times New Roman" w:hAnsi="Times New Roman" w:eastAsia="宋体" w:cs="Times New Roman"/>
          <w:spacing w:val="0"/>
          <w:position w:val="0"/>
          <w:sz w:val="24"/>
          <w:szCs w:val="24"/>
        </w:rPr>
        <w:t>)参选人认为可以证明其能力或业绩的其他材料。</w:t>
      </w:r>
    </w:p>
    <w:p w14:paraId="00B25A52">
      <w:pPr>
        <w:keepNext w:val="0"/>
        <w:keepLines w:val="0"/>
        <w:pageBreakBefore w:val="0"/>
        <w:widowControl/>
        <w:numPr>
          <w:ilvl w:val="0"/>
          <w:numId w:val="0"/>
        </w:numPr>
        <w:kinsoku w:val="0"/>
        <w:wordWrap/>
        <w:topLinePunct w:val="0"/>
        <w:autoSpaceDE w:val="0"/>
        <w:autoSpaceDN w:val="0"/>
        <w:bidi w:val="0"/>
        <w:adjustRightInd w:val="0"/>
        <w:snapToGrid w:val="0"/>
        <w:spacing w:before="151" w:line="219" w:lineRule="auto"/>
        <w:ind w:firstLine="480" w:firstLineChars="200"/>
        <w:jc w:val="left"/>
        <w:textAlignment w:val="baseline"/>
        <w:rPr>
          <w:rFonts w:hint="default" w:ascii="Times New Roman" w:hAnsi="Times New Roman" w:eastAsia="宋体" w:cs="Times New Roman"/>
          <w:spacing w:val="0"/>
          <w:position w:val="0"/>
          <w:sz w:val="24"/>
          <w:szCs w:val="24"/>
        </w:rPr>
      </w:pPr>
      <w:r>
        <w:rPr>
          <w:rFonts w:hint="default" w:ascii="Times New Roman" w:hAnsi="Times New Roman" w:eastAsia="宋体" w:cs="Times New Roman"/>
          <w:spacing w:val="0"/>
          <w:position w:val="0"/>
          <w:sz w:val="24"/>
          <w:szCs w:val="24"/>
        </w:rPr>
        <w:t>★上述(1)-(1</w:t>
      </w:r>
      <w:r>
        <w:rPr>
          <w:rFonts w:hint="default" w:ascii="Times New Roman" w:hAnsi="Times New Roman" w:eastAsia="宋体" w:cs="Times New Roman"/>
          <w:spacing w:val="0"/>
          <w:position w:val="0"/>
          <w:sz w:val="24"/>
          <w:szCs w:val="24"/>
          <w:lang w:val="en-US" w:eastAsia="zh-CN"/>
        </w:rPr>
        <w:t>0</w:t>
      </w:r>
      <w:r>
        <w:rPr>
          <w:rFonts w:hint="default" w:ascii="Times New Roman" w:hAnsi="Times New Roman" w:eastAsia="宋体" w:cs="Times New Roman"/>
          <w:spacing w:val="0"/>
          <w:position w:val="0"/>
          <w:sz w:val="24"/>
          <w:szCs w:val="24"/>
        </w:rPr>
        <w:t>)项为必须提供，所有提交的材料必须加盖参选人单位公章，必须符合遴选文件要求的格式(如有)。</w:t>
      </w:r>
    </w:p>
    <w:p w14:paraId="4082A100">
      <w:pPr>
        <w:numPr>
          <w:ilvl w:val="0"/>
          <w:numId w:val="2"/>
        </w:numPr>
        <w:kinsoku w:val="0"/>
        <w:autoSpaceDE w:val="0"/>
        <w:autoSpaceDN w:val="0"/>
        <w:adjustRightInd w:val="0"/>
        <w:snapToGrid w:val="0"/>
        <w:spacing w:before="151" w:line="219" w:lineRule="auto"/>
        <w:ind w:firstLine="2891" w:firstLineChars="900"/>
        <w:jc w:val="left"/>
        <w:textAlignment w:val="baseline"/>
        <w:outlineLvl w:val="0"/>
        <w:rPr>
          <w:rFonts w:hint="default" w:ascii="Times New Roman" w:hAnsi="Times New Roman" w:eastAsia="宋体" w:cs="Times New Roman"/>
          <w:b/>
          <w:bCs/>
          <w:spacing w:val="0"/>
          <w:position w:val="0"/>
          <w:sz w:val="32"/>
          <w:szCs w:val="32"/>
        </w:rPr>
      </w:pPr>
      <w:bookmarkStart w:id="27" w:name="_Toc26164"/>
      <w:r>
        <w:rPr>
          <w:rFonts w:hint="default" w:ascii="Times New Roman" w:hAnsi="Times New Roman" w:eastAsia="宋体" w:cs="Times New Roman"/>
          <w:b/>
          <w:bCs/>
          <w:spacing w:val="0"/>
          <w:position w:val="0"/>
          <w:sz w:val="32"/>
          <w:szCs w:val="32"/>
        </w:rPr>
        <w:t>服务内容和要求</w:t>
      </w:r>
      <w:bookmarkEnd w:id="27"/>
    </w:p>
    <w:p w14:paraId="0C700269">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p>
    <w:p w14:paraId="6B8AFAD9">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51" w:line="219" w:lineRule="auto"/>
        <w:ind w:firstLine="482" w:firstLineChars="200"/>
        <w:jc w:val="left"/>
        <w:textAlignment w:val="baseline"/>
        <w:outlineLvl w:val="1"/>
        <w:rPr>
          <w:rFonts w:hint="default" w:ascii="Times New Roman" w:hAnsi="Times New Roman" w:eastAsia="宋体" w:cs="Times New Roman"/>
          <w:b/>
          <w:bCs/>
          <w:spacing w:val="0"/>
          <w:position w:val="0"/>
          <w:sz w:val="24"/>
          <w:szCs w:val="24"/>
        </w:rPr>
      </w:pPr>
      <w:bookmarkStart w:id="28" w:name="_Toc11174"/>
      <w:r>
        <w:rPr>
          <w:rFonts w:hint="default" w:ascii="Times New Roman" w:hAnsi="Times New Roman" w:eastAsia="宋体" w:cs="Times New Roman"/>
          <w:b/>
          <w:bCs/>
          <w:spacing w:val="0"/>
          <w:position w:val="0"/>
          <w:sz w:val="24"/>
          <w:szCs w:val="24"/>
        </w:rPr>
        <w:t>1.服务内容</w:t>
      </w:r>
      <w:bookmarkEnd w:id="28"/>
    </w:p>
    <w:p w14:paraId="1077CC4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51" w:line="219" w:lineRule="auto"/>
        <w:ind w:firstLine="480" w:firstLineChars="200"/>
        <w:jc w:val="left"/>
        <w:textAlignment w:val="baseline"/>
        <w:rPr>
          <w:rFonts w:hint="default" w:ascii="Times New Roman" w:hAnsi="Times New Roman" w:eastAsia="宋体" w:cs="Times New Roman"/>
          <w:spacing w:val="0"/>
          <w:position w:val="0"/>
          <w:sz w:val="24"/>
          <w:szCs w:val="24"/>
        </w:rPr>
      </w:pPr>
      <w:r>
        <w:rPr>
          <w:rFonts w:hint="default" w:ascii="Times New Roman" w:hAnsi="Times New Roman" w:eastAsia="宋体" w:cs="Times New Roman"/>
          <w:spacing w:val="0"/>
          <w:position w:val="0"/>
          <w:sz w:val="24"/>
          <w:szCs w:val="24"/>
        </w:rPr>
        <w:t>(1)为采购人组成采购项目服务团队并从中确定一名有丰富从业经验的项目负责人，项目负责人未经采购人同意不得随意更换。如项目负责人在服务过程中出现重大失误或服务不到位、不及时等情况，采购人有权随时要求更换;</w:t>
      </w:r>
    </w:p>
    <w:p w14:paraId="57F003E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51" w:line="219" w:lineRule="auto"/>
        <w:ind w:firstLine="480" w:firstLineChars="200"/>
        <w:jc w:val="left"/>
        <w:textAlignment w:val="baseline"/>
        <w:outlineLvl w:val="2"/>
        <w:rPr>
          <w:rFonts w:hint="default" w:ascii="Times New Roman" w:hAnsi="Times New Roman" w:eastAsia="宋体" w:cs="Times New Roman"/>
          <w:spacing w:val="0"/>
          <w:position w:val="0"/>
          <w:sz w:val="24"/>
          <w:szCs w:val="24"/>
        </w:rPr>
      </w:pPr>
      <w:bookmarkStart w:id="29" w:name="_Toc23010"/>
      <w:r>
        <w:rPr>
          <w:rFonts w:hint="default" w:ascii="Times New Roman" w:hAnsi="Times New Roman" w:eastAsia="宋体" w:cs="Times New Roman"/>
          <w:spacing w:val="0"/>
          <w:position w:val="0"/>
          <w:sz w:val="24"/>
          <w:szCs w:val="24"/>
        </w:rPr>
        <w:t>(2)依法依规在采购人授权范围内办理有关项目采购代理事宜;</w:t>
      </w:r>
      <w:bookmarkEnd w:id="29"/>
    </w:p>
    <w:p w14:paraId="41D3E8C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51" w:line="219" w:lineRule="auto"/>
        <w:ind w:firstLine="480" w:firstLineChars="200"/>
        <w:jc w:val="left"/>
        <w:textAlignment w:val="baseline"/>
        <w:rPr>
          <w:rFonts w:hint="default" w:ascii="Times New Roman" w:hAnsi="Times New Roman" w:eastAsia="宋体" w:cs="Times New Roman"/>
          <w:spacing w:val="0"/>
          <w:position w:val="0"/>
          <w:sz w:val="24"/>
          <w:szCs w:val="24"/>
          <w:lang w:eastAsia="zh-CN"/>
        </w:rPr>
      </w:pPr>
      <w:r>
        <w:rPr>
          <w:rFonts w:hint="default" w:ascii="Times New Roman" w:hAnsi="Times New Roman" w:eastAsia="宋体" w:cs="Times New Roman"/>
          <w:spacing w:val="0"/>
          <w:position w:val="0"/>
          <w:sz w:val="24"/>
          <w:szCs w:val="24"/>
        </w:rPr>
        <w:t>(3)依法依规对采购人委托的项目组织实施采购，包括制订项目采购代理方案、及时编制并出售招(竞)标文件、发布招(竞)标和中标(成交)公告、组织踏勘及答疑、依法组建评标(谈判)委员会、组织开标、协助评标和定标、公布中标结果、制作合同文本、组织签订合同等:接受采购人委托依法依规提供采购需求管理服务</w:t>
      </w:r>
      <w:r>
        <w:rPr>
          <w:rFonts w:hint="default" w:ascii="Times New Roman" w:hAnsi="Times New Roman" w:eastAsia="宋体" w:cs="Times New Roman"/>
          <w:spacing w:val="0"/>
          <w:position w:val="0"/>
          <w:sz w:val="24"/>
          <w:szCs w:val="24"/>
          <w:lang w:eastAsia="zh-CN"/>
        </w:rPr>
        <w:t>；</w:t>
      </w:r>
    </w:p>
    <w:p w14:paraId="0001C61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51" w:line="219" w:lineRule="auto"/>
        <w:ind w:firstLine="480" w:firstLineChars="200"/>
        <w:jc w:val="left"/>
        <w:textAlignment w:val="baseline"/>
        <w:rPr>
          <w:rFonts w:hint="default" w:ascii="Times New Roman" w:hAnsi="Times New Roman" w:eastAsia="宋体" w:cs="Times New Roman"/>
          <w:spacing w:val="0"/>
          <w:position w:val="0"/>
          <w:sz w:val="24"/>
          <w:szCs w:val="24"/>
          <w:lang w:eastAsia="zh-CN"/>
        </w:rPr>
      </w:pPr>
      <w:r>
        <w:rPr>
          <w:rFonts w:hint="default" w:ascii="Times New Roman" w:hAnsi="Times New Roman" w:eastAsia="宋体" w:cs="Times New Roman"/>
          <w:spacing w:val="0"/>
          <w:position w:val="0"/>
          <w:sz w:val="24"/>
          <w:szCs w:val="24"/>
        </w:rPr>
        <w:t>(4)按规定收取中标(成交)服务费或需求管理服务收费、收取和退还投(竞)标保证金或履约保证金(监管部门、公共资源交易中心另有规定的从其规定)</w:t>
      </w:r>
      <w:r>
        <w:rPr>
          <w:rFonts w:hint="default" w:ascii="Times New Roman" w:hAnsi="Times New Roman" w:eastAsia="宋体" w:cs="Times New Roman"/>
          <w:spacing w:val="0"/>
          <w:position w:val="0"/>
          <w:sz w:val="24"/>
          <w:szCs w:val="24"/>
          <w:lang w:eastAsia="zh-CN"/>
        </w:rPr>
        <w:t>；</w:t>
      </w:r>
    </w:p>
    <w:p w14:paraId="3CD0F3C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51" w:line="219" w:lineRule="auto"/>
        <w:ind w:firstLine="480" w:firstLineChars="200"/>
        <w:jc w:val="left"/>
        <w:textAlignment w:val="baseline"/>
        <w:rPr>
          <w:rFonts w:hint="default" w:ascii="Times New Roman" w:hAnsi="Times New Roman" w:eastAsia="宋体" w:cs="Times New Roman"/>
          <w:spacing w:val="0"/>
          <w:position w:val="0"/>
          <w:sz w:val="24"/>
          <w:szCs w:val="24"/>
          <w:lang w:eastAsia="zh-CN"/>
        </w:rPr>
      </w:pPr>
      <w:r>
        <w:rPr>
          <w:rFonts w:hint="default" w:ascii="Times New Roman" w:hAnsi="Times New Roman" w:eastAsia="宋体" w:cs="Times New Roman"/>
          <w:spacing w:val="0"/>
          <w:position w:val="0"/>
          <w:sz w:val="24"/>
          <w:szCs w:val="24"/>
        </w:rPr>
        <w:t>(5)协助采购人向财政部门办理有关招标投标情况报告及核准、备案手续</w:t>
      </w:r>
      <w:r>
        <w:rPr>
          <w:rFonts w:hint="default" w:ascii="Times New Roman" w:hAnsi="Times New Roman" w:eastAsia="宋体" w:cs="Times New Roman"/>
          <w:spacing w:val="0"/>
          <w:position w:val="0"/>
          <w:sz w:val="24"/>
          <w:szCs w:val="24"/>
          <w:lang w:eastAsia="zh-CN"/>
        </w:rPr>
        <w:t>；</w:t>
      </w:r>
    </w:p>
    <w:p w14:paraId="4FCCDF7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51" w:line="219" w:lineRule="auto"/>
        <w:ind w:firstLine="480" w:firstLineChars="200"/>
        <w:jc w:val="left"/>
        <w:textAlignment w:val="baseline"/>
        <w:rPr>
          <w:rFonts w:hint="default" w:ascii="Times New Roman" w:hAnsi="Times New Roman" w:eastAsia="宋体" w:cs="Times New Roman"/>
          <w:spacing w:val="0"/>
          <w:position w:val="0"/>
          <w:sz w:val="24"/>
          <w:szCs w:val="24"/>
          <w:lang w:eastAsia="zh-CN"/>
        </w:rPr>
      </w:pPr>
      <w:r>
        <w:rPr>
          <w:rFonts w:hint="default" w:ascii="Times New Roman" w:hAnsi="Times New Roman" w:eastAsia="宋体" w:cs="Times New Roman"/>
          <w:spacing w:val="0"/>
          <w:position w:val="0"/>
          <w:sz w:val="24"/>
          <w:szCs w:val="24"/>
        </w:rPr>
        <w:t>(6)确保组织政府采购项目与财政部门政府采购监管部门批复的采购计划一致</w:t>
      </w:r>
      <w:r>
        <w:rPr>
          <w:rFonts w:hint="default" w:ascii="Times New Roman" w:hAnsi="Times New Roman" w:eastAsia="宋体" w:cs="Times New Roman"/>
          <w:spacing w:val="0"/>
          <w:position w:val="0"/>
          <w:sz w:val="24"/>
          <w:szCs w:val="24"/>
          <w:lang w:eastAsia="zh-CN"/>
        </w:rPr>
        <w:t>；</w:t>
      </w:r>
    </w:p>
    <w:p w14:paraId="4D0D775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51" w:line="219" w:lineRule="auto"/>
        <w:ind w:firstLine="480" w:firstLineChars="200"/>
        <w:jc w:val="left"/>
        <w:textAlignment w:val="baseline"/>
        <w:rPr>
          <w:rFonts w:hint="default" w:ascii="Times New Roman" w:hAnsi="Times New Roman" w:eastAsia="宋体" w:cs="Times New Roman"/>
          <w:spacing w:val="0"/>
          <w:position w:val="0"/>
          <w:sz w:val="24"/>
          <w:szCs w:val="24"/>
          <w:lang w:eastAsia="zh-CN"/>
        </w:rPr>
      </w:pPr>
      <w:r>
        <w:rPr>
          <w:rFonts w:hint="default" w:ascii="Times New Roman" w:hAnsi="Times New Roman" w:eastAsia="宋体" w:cs="Times New Roman"/>
          <w:spacing w:val="0"/>
          <w:position w:val="0"/>
          <w:sz w:val="24"/>
          <w:szCs w:val="24"/>
        </w:rPr>
        <w:t>(7)按规定将采购合同进行网上公示</w:t>
      </w:r>
      <w:r>
        <w:rPr>
          <w:rFonts w:hint="default" w:ascii="Times New Roman" w:hAnsi="Times New Roman" w:eastAsia="宋体" w:cs="Times New Roman"/>
          <w:spacing w:val="0"/>
          <w:position w:val="0"/>
          <w:sz w:val="24"/>
          <w:szCs w:val="24"/>
          <w:lang w:eastAsia="zh-CN"/>
        </w:rPr>
        <w:t>；</w:t>
      </w:r>
    </w:p>
    <w:p w14:paraId="28B71CA8">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51" w:line="219" w:lineRule="auto"/>
        <w:ind w:firstLine="480" w:firstLineChars="200"/>
        <w:jc w:val="left"/>
        <w:textAlignment w:val="baseline"/>
        <w:rPr>
          <w:rFonts w:hint="default" w:ascii="Times New Roman" w:hAnsi="Times New Roman" w:eastAsia="宋体" w:cs="Times New Roman"/>
          <w:spacing w:val="0"/>
          <w:position w:val="0"/>
          <w:sz w:val="24"/>
          <w:szCs w:val="24"/>
        </w:rPr>
      </w:pPr>
      <w:r>
        <w:rPr>
          <w:rFonts w:hint="default" w:ascii="Times New Roman" w:hAnsi="Times New Roman" w:eastAsia="宋体" w:cs="Times New Roman"/>
          <w:spacing w:val="0"/>
          <w:position w:val="0"/>
          <w:sz w:val="24"/>
          <w:szCs w:val="24"/>
        </w:rPr>
        <w:t>(8)按规定公布采购项目的其他信息。</w:t>
      </w:r>
    </w:p>
    <w:p w14:paraId="2FD47A09">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51" w:line="219" w:lineRule="auto"/>
        <w:ind w:firstLine="482" w:firstLineChars="200"/>
        <w:jc w:val="left"/>
        <w:textAlignment w:val="baseline"/>
        <w:outlineLvl w:val="1"/>
        <w:rPr>
          <w:rFonts w:hint="default" w:ascii="Times New Roman" w:hAnsi="Times New Roman" w:eastAsia="宋体" w:cs="Times New Roman"/>
          <w:b/>
          <w:bCs/>
          <w:spacing w:val="0"/>
          <w:position w:val="0"/>
          <w:sz w:val="24"/>
          <w:szCs w:val="24"/>
        </w:rPr>
      </w:pPr>
      <w:bookmarkStart w:id="30" w:name="_Toc23119"/>
      <w:r>
        <w:rPr>
          <w:rFonts w:hint="eastAsia" w:ascii="Times New Roman" w:hAnsi="Times New Roman" w:eastAsia="宋体" w:cs="Times New Roman"/>
          <w:b/>
          <w:bCs/>
          <w:spacing w:val="0"/>
          <w:position w:val="0"/>
          <w:sz w:val="24"/>
          <w:szCs w:val="24"/>
          <w:lang w:val="en-US" w:eastAsia="zh-CN"/>
        </w:rPr>
        <w:t>2</w:t>
      </w:r>
      <w:r>
        <w:rPr>
          <w:rFonts w:hint="default" w:ascii="Times New Roman" w:hAnsi="Times New Roman" w:eastAsia="宋体" w:cs="Times New Roman"/>
          <w:b/>
          <w:bCs/>
          <w:spacing w:val="0"/>
          <w:position w:val="0"/>
          <w:sz w:val="24"/>
          <w:szCs w:val="24"/>
        </w:rPr>
        <w:t>. 服务期限</w:t>
      </w:r>
      <w:bookmarkEnd w:id="30"/>
    </w:p>
    <w:p w14:paraId="73335A1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51" w:line="219" w:lineRule="auto"/>
        <w:ind w:firstLine="480" w:firstLineChars="200"/>
        <w:jc w:val="left"/>
        <w:textAlignment w:val="baseline"/>
        <w:rPr>
          <w:rFonts w:hint="default" w:ascii="Times New Roman" w:hAnsi="Times New Roman" w:eastAsia="宋体" w:cs="Times New Roman"/>
          <w:spacing w:val="0"/>
          <w:position w:val="0"/>
          <w:sz w:val="24"/>
          <w:szCs w:val="24"/>
        </w:rPr>
      </w:pPr>
      <w:r>
        <w:rPr>
          <w:rFonts w:hint="eastAsia" w:ascii="Times New Roman" w:hAnsi="Times New Roman" w:eastAsia="宋体" w:cs="Times New Roman"/>
          <w:spacing w:val="0"/>
          <w:position w:val="0"/>
          <w:sz w:val="24"/>
          <w:szCs w:val="24"/>
          <w:lang w:val="en-US" w:eastAsia="zh-CN"/>
        </w:rPr>
        <w:t>2</w:t>
      </w:r>
      <w:r>
        <w:rPr>
          <w:rFonts w:hint="default" w:ascii="Times New Roman" w:hAnsi="Times New Roman" w:eastAsia="宋体" w:cs="Times New Roman"/>
          <w:spacing w:val="0"/>
          <w:position w:val="0"/>
          <w:sz w:val="24"/>
          <w:szCs w:val="24"/>
        </w:rPr>
        <w:t>.1 本项目合同期为</w:t>
      </w:r>
      <w:r>
        <w:rPr>
          <w:rFonts w:hint="default" w:ascii="Times New Roman" w:hAnsi="Times New Roman" w:eastAsia="宋体" w:cs="Times New Roman"/>
          <w:b w:val="0"/>
          <w:bCs w:val="0"/>
          <w:spacing w:val="0"/>
          <w:position w:val="0"/>
          <w:sz w:val="24"/>
          <w:szCs w:val="24"/>
          <w:u w:val="single"/>
        </w:rPr>
        <w:t xml:space="preserve">自合同签订之日起至 </w:t>
      </w:r>
      <w:r>
        <w:rPr>
          <w:rFonts w:hint="default" w:ascii="Times New Roman" w:hAnsi="Times New Roman" w:eastAsia="宋体" w:cs="Times New Roman"/>
          <w:b w:val="0"/>
          <w:bCs w:val="0"/>
          <w:spacing w:val="0"/>
          <w:position w:val="0"/>
          <w:sz w:val="24"/>
          <w:szCs w:val="24"/>
          <w:u w:val="single"/>
          <w:lang w:eastAsia="zh-CN"/>
        </w:rPr>
        <w:t>202</w:t>
      </w:r>
      <w:r>
        <w:rPr>
          <w:rFonts w:hint="default" w:ascii="Times New Roman" w:hAnsi="Times New Roman" w:eastAsia="宋体" w:cs="Times New Roman"/>
          <w:b w:val="0"/>
          <w:bCs w:val="0"/>
          <w:spacing w:val="0"/>
          <w:position w:val="0"/>
          <w:sz w:val="24"/>
          <w:szCs w:val="24"/>
          <w:u w:val="single"/>
          <w:lang w:val="en-US" w:eastAsia="zh-CN"/>
        </w:rPr>
        <w:t>7</w:t>
      </w:r>
      <w:r>
        <w:rPr>
          <w:rFonts w:hint="default" w:ascii="Times New Roman" w:hAnsi="Times New Roman" w:eastAsia="宋体" w:cs="Times New Roman"/>
          <w:b w:val="0"/>
          <w:bCs w:val="0"/>
          <w:spacing w:val="0"/>
          <w:position w:val="0"/>
          <w:sz w:val="24"/>
          <w:szCs w:val="24"/>
          <w:u w:val="single"/>
        </w:rPr>
        <w:t>年 12月31 日</w:t>
      </w:r>
      <w:r>
        <w:rPr>
          <w:rFonts w:hint="default" w:ascii="Times New Roman" w:hAnsi="Times New Roman" w:eastAsia="宋体" w:cs="Times New Roman"/>
          <w:spacing w:val="0"/>
          <w:position w:val="0"/>
          <w:sz w:val="24"/>
          <w:szCs w:val="24"/>
        </w:rPr>
        <w:t>，如遇政策变化及调整等不可预计的情况发生，导致无法继续委托的，采购人有权随时解除合同。</w:t>
      </w:r>
    </w:p>
    <w:p w14:paraId="5B8A47A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51" w:line="219" w:lineRule="auto"/>
        <w:ind w:firstLine="480" w:firstLineChars="200"/>
        <w:jc w:val="left"/>
        <w:textAlignment w:val="baseline"/>
        <w:rPr>
          <w:rFonts w:hint="default" w:ascii="Times New Roman" w:hAnsi="Times New Roman" w:eastAsia="宋体" w:cs="Times New Roman"/>
          <w:spacing w:val="0"/>
          <w:position w:val="0"/>
          <w:sz w:val="24"/>
          <w:szCs w:val="24"/>
        </w:rPr>
      </w:pPr>
      <w:r>
        <w:rPr>
          <w:rFonts w:hint="eastAsia" w:ascii="Times New Roman" w:hAnsi="Times New Roman" w:eastAsia="宋体" w:cs="Times New Roman"/>
          <w:spacing w:val="0"/>
          <w:position w:val="0"/>
          <w:sz w:val="24"/>
          <w:szCs w:val="24"/>
          <w:lang w:val="en-US" w:eastAsia="zh-CN"/>
        </w:rPr>
        <w:t>2</w:t>
      </w:r>
      <w:r>
        <w:rPr>
          <w:rFonts w:hint="default" w:ascii="Times New Roman" w:hAnsi="Times New Roman" w:eastAsia="宋体" w:cs="Times New Roman"/>
          <w:spacing w:val="0"/>
          <w:position w:val="0"/>
          <w:sz w:val="24"/>
          <w:szCs w:val="24"/>
        </w:rPr>
        <w:t>.2 中选代理机构如不能按采购人要求及时、圆满履行合同规定的责任与义务、在代理项目执行过程中出现重大失误、遭到投标人的合理投诉或上级主管部门的处罚等情况发生时，采购人有权削减其业务份额或取消其代理资格。</w:t>
      </w:r>
    </w:p>
    <w:p w14:paraId="37C05D1E">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p>
    <w:p w14:paraId="4D604554">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p>
    <w:p w14:paraId="1C5E8C58">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p>
    <w:p w14:paraId="6BBA056C">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p>
    <w:p w14:paraId="731E1B53">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p>
    <w:p w14:paraId="4990901E">
      <w:pPr>
        <w:rPr>
          <w:rFonts w:hint="default" w:ascii="Times New Roman" w:hAnsi="Times New Roman" w:eastAsia="宋体" w:cs="Times New Roman"/>
          <w:b/>
          <w:bCs/>
          <w:spacing w:val="0"/>
          <w:position w:val="0"/>
          <w:sz w:val="32"/>
          <w:szCs w:val="32"/>
        </w:rPr>
      </w:pPr>
      <w:bookmarkStart w:id="31" w:name="_Toc6812"/>
      <w:r>
        <w:rPr>
          <w:rFonts w:hint="default" w:ascii="Times New Roman" w:hAnsi="Times New Roman" w:eastAsia="宋体" w:cs="Times New Roman"/>
          <w:b/>
          <w:bCs/>
          <w:spacing w:val="0"/>
          <w:position w:val="0"/>
          <w:sz w:val="32"/>
          <w:szCs w:val="32"/>
        </w:rPr>
        <w:br w:type="page"/>
      </w:r>
    </w:p>
    <w:bookmarkEnd w:id="31"/>
    <w:p w14:paraId="48E6AAA4">
      <w:pPr>
        <w:numPr>
          <w:ilvl w:val="0"/>
          <w:numId w:val="0"/>
        </w:numPr>
        <w:kinsoku w:val="0"/>
        <w:autoSpaceDE w:val="0"/>
        <w:autoSpaceDN w:val="0"/>
        <w:adjustRightInd w:val="0"/>
        <w:snapToGrid w:val="0"/>
        <w:spacing w:before="151" w:line="219" w:lineRule="auto"/>
        <w:ind w:firstLine="2891" w:firstLineChars="900"/>
        <w:jc w:val="both"/>
        <w:textAlignment w:val="baseline"/>
        <w:outlineLvl w:val="0"/>
        <w:rPr>
          <w:rFonts w:hint="default" w:ascii="Times New Roman" w:hAnsi="Times New Roman" w:eastAsia="宋体" w:cs="Times New Roman"/>
          <w:b/>
          <w:bCs/>
          <w:spacing w:val="0"/>
          <w:position w:val="0"/>
          <w:sz w:val="32"/>
          <w:szCs w:val="32"/>
        </w:rPr>
      </w:pPr>
      <w:bookmarkStart w:id="32" w:name="_Toc19066"/>
      <w:r>
        <w:rPr>
          <w:rFonts w:hint="default" w:ascii="Times New Roman" w:hAnsi="Times New Roman" w:eastAsia="宋体" w:cs="Times New Roman"/>
          <w:b/>
          <w:bCs/>
          <w:spacing w:val="0"/>
          <w:position w:val="0"/>
          <w:sz w:val="32"/>
          <w:szCs w:val="32"/>
        </w:rPr>
        <w:t>第</w:t>
      </w:r>
      <w:r>
        <w:rPr>
          <w:rFonts w:hint="eastAsia" w:ascii="Times New Roman" w:hAnsi="Times New Roman" w:eastAsia="宋体" w:cs="Times New Roman"/>
          <w:b/>
          <w:bCs/>
          <w:spacing w:val="0"/>
          <w:position w:val="0"/>
          <w:sz w:val="32"/>
          <w:szCs w:val="32"/>
          <w:lang w:val="en-US" w:eastAsia="zh-CN"/>
        </w:rPr>
        <w:t>四</w:t>
      </w:r>
      <w:r>
        <w:rPr>
          <w:rFonts w:hint="default" w:ascii="Times New Roman" w:hAnsi="Times New Roman" w:eastAsia="宋体" w:cs="Times New Roman"/>
          <w:b/>
          <w:bCs/>
          <w:spacing w:val="0"/>
          <w:position w:val="0"/>
          <w:sz w:val="32"/>
          <w:szCs w:val="32"/>
        </w:rPr>
        <w:t>章委托代理协议(模板)</w:t>
      </w:r>
      <w:bookmarkEnd w:id="32"/>
    </w:p>
    <w:p w14:paraId="481A00B1">
      <w:pPr>
        <w:numPr>
          <w:ilvl w:val="0"/>
          <w:numId w:val="0"/>
        </w:numPr>
        <w:kinsoku w:val="0"/>
        <w:autoSpaceDE w:val="0"/>
        <w:autoSpaceDN w:val="0"/>
        <w:adjustRightInd w:val="0"/>
        <w:snapToGrid w:val="0"/>
        <w:spacing w:before="151" w:line="219" w:lineRule="auto"/>
        <w:ind w:firstLine="2880" w:firstLineChars="1200"/>
        <w:jc w:val="left"/>
        <w:textAlignment w:val="baseline"/>
        <w:rPr>
          <w:rFonts w:hint="default" w:ascii="Times New Roman" w:hAnsi="Times New Roman" w:eastAsia="宋体" w:cs="Times New Roman"/>
          <w:spacing w:val="0"/>
          <w:position w:val="0"/>
          <w:sz w:val="24"/>
          <w:szCs w:val="24"/>
        </w:rPr>
      </w:pPr>
    </w:p>
    <w:p w14:paraId="2F068212">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p>
    <w:p w14:paraId="7A028B06">
      <w:pPr>
        <w:keepNext w:val="0"/>
        <w:keepLines w:val="0"/>
        <w:pageBreakBefore w:val="0"/>
        <w:widowControl w:val="0"/>
        <w:kinsoku/>
        <w:wordWrap/>
        <w:overflowPunct/>
        <w:topLinePunct w:val="0"/>
        <w:bidi w:val="0"/>
        <w:snapToGrid w:val="0"/>
        <w:spacing w:line="520" w:lineRule="exact"/>
        <w:textAlignment w:val="auto"/>
        <w:rPr>
          <w:rFonts w:hint="default" w:ascii="Times New Roman" w:hAnsi="Times New Roman" w:cs="Times New Roman"/>
          <w:color w:val="000000"/>
          <w:spacing w:val="-8"/>
          <w:sz w:val="24"/>
        </w:rPr>
      </w:pPr>
      <w:r>
        <w:rPr>
          <w:rFonts w:hint="default" w:ascii="Times New Roman" w:hAnsi="Times New Roman" w:cs="Times New Roman"/>
          <w:color w:val="000000"/>
          <w:spacing w:val="-8"/>
          <w:sz w:val="24"/>
        </w:rPr>
        <w:t>委托方：</w:t>
      </w:r>
      <w:r>
        <w:rPr>
          <w:rFonts w:hint="eastAsia" w:ascii="Times New Roman" w:hAnsi="Times New Roman" w:cs="Times New Roman"/>
          <w:color w:val="000000"/>
          <w:spacing w:val="-8"/>
          <w:sz w:val="24"/>
          <w:u w:val="single"/>
          <w:lang w:val="en-US" w:eastAsia="zh-CN"/>
        </w:rPr>
        <w:t>南宁市融媒体中心</w:t>
      </w:r>
      <w:r>
        <w:rPr>
          <w:rFonts w:hint="default" w:ascii="Times New Roman" w:hAnsi="Times New Roman" w:cs="Times New Roman"/>
          <w:color w:val="000000"/>
          <w:spacing w:val="-8"/>
          <w:sz w:val="24"/>
        </w:rPr>
        <w:t xml:space="preserve"> </w:t>
      </w:r>
      <w:r>
        <w:rPr>
          <w:rFonts w:hint="default" w:ascii="Times New Roman" w:hAnsi="Times New Roman" w:cs="Times New Roman"/>
          <w:color w:val="000000"/>
          <w:spacing w:val="-8"/>
          <w:sz w:val="24"/>
          <w:lang w:eastAsia="zh-CN"/>
        </w:rPr>
        <w:t>（</w:t>
      </w:r>
      <w:r>
        <w:rPr>
          <w:rFonts w:hint="default" w:ascii="Times New Roman" w:hAnsi="Times New Roman" w:cs="Times New Roman"/>
          <w:color w:val="000000"/>
          <w:spacing w:val="-8"/>
          <w:sz w:val="24"/>
        </w:rPr>
        <w:t>以下简称甲方）</w:t>
      </w:r>
    </w:p>
    <w:p w14:paraId="29414A45">
      <w:pPr>
        <w:keepNext w:val="0"/>
        <w:keepLines w:val="0"/>
        <w:pageBreakBefore w:val="0"/>
        <w:widowControl w:val="0"/>
        <w:kinsoku/>
        <w:wordWrap/>
        <w:overflowPunct/>
        <w:topLinePunct w:val="0"/>
        <w:bidi w:val="0"/>
        <w:snapToGrid w:val="0"/>
        <w:spacing w:line="520" w:lineRule="exact"/>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受托方：</w:t>
      </w:r>
      <w:r>
        <w:rPr>
          <w:rFonts w:hint="default" w:ascii="Times New Roman" w:hAnsi="Times New Roman" w:eastAsia="宋体" w:cs="Times New Roman"/>
          <w:color w:val="000000"/>
          <w:sz w:val="24"/>
          <w:u w:val="single"/>
          <w:lang w:val="en-US" w:eastAsia="zh-CN"/>
        </w:rPr>
        <w:t xml:space="preserve">                             </w:t>
      </w:r>
      <w:r>
        <w:rPr>
          <w:rFonts w:hint="default" w:ascii="Times New Roman" w:hAnsi="Times New Roman" w:cs="Times New Roman"/>
          <w:color w:val="000000"/>
          <w:spacing w:val="-8"/>
          <w:sz w:val="24"/>
          <w:u w:val="single"/>
        </w:rPr>
        <w:t xml:space="preserve"> </w:t>
      </w:r>
      <w:r>
        <w:rPr>
          <w:rFonts w:hint="default" w:ascii="Times New Roman" w:hAnsi="Times New Roman" w:cs="Times New Roman"/>
          <w:color w:val="000000"/>
          <w:sz w:val="24"/>
        </w:rPr>
        <w:t>(以下简称乙方)</w:t>
      </w:r>
    </w:p>
    <w:p w14:paraId="08960E4A">
      <w:pPr>
        <w:keepNext w:val="0"/>
        <w:keepLines w:val="0"/>
        <w:pageBreakBefore w:val="0"/>
        <w:widowControl w:val="0"/>
        <w:kinsoku/>
        <w:wordWrap/>
        <w:overflowPunct/>
        <w:topLinePunct w:val="0"/>
        <w:bidi w:val="0"/>
        <w:snapToGrid w:val="0"/>
        <w:spacing w:line="520" w:lineRule="exact"/>
        <w:ind w:firstLine="480" w:firstLineChars="200"/>
        <w:textAlignment w:val="auto"/>
        <w:rPr>
          <w:rFonts w:hint="default" w:ascii="Times New Roman" w:hAnsi="Times New Roman" w:cs="Times New Roman"/>
          <w:color w:val="000000"/>
          <w:sz w:val="24"/>
        </w:rPr>
      </w:pPr>
    </w:p>
    <w:p w14:paraId="11BBEF71">
      <w:pPr>
        <w:keepNext w:val="0"/>
        <w:keepLines w:val="0"/>
        <w:pageBreakBefore w:val="0"/>
        <w:widowControl w:val="0"/>
        <w:kinsoku/>
        <w:wordWrap/>
        <w:overflowPunct/>
        <w:topLinePunct w:val="0"/>
        <w:bidi w:val="0"/>
        <w:snapToGrid w:val="0"/>
        <w:spacing w:line="520" w:lineRule="exact"/>
        <w:ind w:firstLine="480" w:firstLineChars="200"/>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为维护甲乙双方合法权益，根据《中华人民共和国政府采购法》《中华人民共和国招标投标法》及其他有关法律、法规和规章的规定，甲方依法委托乙方作为</w:t>
      </w:r>
      <w:r>
        <w:rPr>
          <w:rFonts w:hint="default" w:ascii="Times New Roman" w:hAnsi="Times New Roman" w:cs="Times New Roman"/>
          <w:color w:val="000000"/>
          <w:sz w:val="24"/>
          <w:u w:val="single"/>
        </w:rPr>
        <w:t>协议有效期内采购项目</w:t>
      </w:r>
      <w:r>
        <w:rPr>
          <w:rFonts w:hint="default" w:ascii="Times New Roman" w:hAnsi="Times New Roman" w:cs="Times New Roman"/>
          <w:color w:val="000000"/>
          <w:sz w:val="24"/>
        </w:rPr>
        <w:t>的采购代理机构。为保证项目采购活动顺利实施，经甲乙双方友好协商，明确权利和义务，特订立如下条款，供双方共同遵守履行。</w:t>
      </w:r>
    </w:p>
    <w:p w14:paraId="22ECF6D4">
      <w:pPr>
        <w:keepNext w:val="0"/>
        <w:keepLines w:val="0"/>
        <w:pageBreakBefore w:val="0"/>
        <w:widowControl w:val="0"/>
        <w:kinsoku/>
        <w:wordWrap/>
        <w:overflowPunct/>
        <w:topLinePunct w:val="0"/>
        <w:bidi w:val="0"/>
        <w:snapToGrid w:val="0"/>
        <w:spacing w:line="520" w:lineRule="exact"/>
        <w:ind w:firstLine="480" w:firstLineChars="200"/>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一、本协议有效期</w:t>
      </w:r>
      <w:r>
        <w:rPr>
          <w:rFonts w:hint="default" w:ascii="Times New Roman" w:hAnsi="Times New Roman" w:cs="Times New Roman"/>
          <w:color w:val="000000"/>
          <w:sz w:val="24"/>
          <w:highlight w:val="none"/>
          <w:u w:val="single"/>
          <w:shd w:val="clear"/>
        </w:rPr>
        <w:t>自双方签定之日起至</w:t>
      </w:r>
      <w:r>
        <w:rPr>
          <w:rFonts w:hint="default" w:ascii="Times New Roman" w:hAnsi="Times New Roman" w:cs="Times New Roman"/>
          <w:color w:val="000000"/>
          <w:sz w:val="24"/>
          <w:highlight w:val="none"/>
          <w:u w:val="single"/>
          <w:shd w:val="clear"/>
          <w:lang w:eastAsia="zh-CN"/>
        </w:rPr>
        <w:t>202</w:t>
      </w:r>
      <w:r>
        <w:rPr>
          <w:rFonts w:hint="default" w:ascii="Times New Roman" w:hAnsi="Times New Roman" w:cs="Times New Roman"/>
          <w:color w:val="000000"/>
          <w:sz w:val="24"/>
          <w:highlight w:val="none"/>
          <w:u w:val="single"/>
          <w:shd w:val="clear"/>
          <w:lang w:val="en-US" w:eastAsia="zh-CN"/>
        </w:rPr>
        <w:t>7</w:t>
      </w:r>
      <w:r>
        <w:rPr>
          <w:rFonts w:hint="default" w:ascii="Times New Roman" w:hAnsi="Times New Roman" w:cs="Times New Roman"/>
          <w:color w:val="000000"/>
          <w:sz w:val="24"/>
          <w:highlight w:val="none"/>
          <w:u w:val="single"/>
          <w:shd w:val="clear"/>
        </w:rPr>
        <w:t>年</w:t>
      </w:r>
      <w:r>
        <w:rPr>
          <w:rFonts w:hint="default" w:ascii="Times New Roman" w:hAnsi="Times New Roman" w:cs="Times New Roman"/>
          <w:color w:val="000000"/>
          <w:sz w:val="24"/>
          <w:highlight w:val="none"/>
          <w:u w:val="single"/>
          <w:shd w:val="clear"/>
          <w:lang w:val="en-US" w:eastAsia="zh-CN"/>
        </w:rPr>
        <w:t>12</w:t>
      </w:r>
      <w:r>
        <w:rPr>
          <w:rFonts w:hint="default" w:ascii="Times New Roman" w:hAnsi="Times New Roman" w:cs="Times New Roman"/>
          <w:color w:val="000000"/>
          <w:sz w:val="24"/>
          <w:highlight w:val="none"/>
          <w:u w:val="single"/>
          <w:shd w:val="clear"/>
        </w:rPr>
        <w:t>月</w:t>
      </w:r>
      <w:r>
        <w:rPr>
          <w:rFonts w:hint="default" w:ascii="Times New Roman" w:hAnsi="Times New Roman" w:cs="Times New Roman"/>
          <w:color w:val="000000"/>
          <w:sz w:val="24"/>
          <w:highlight w:val="none"/>
          <w:u w:val="single"/>
          <w:shd w:val="clear"/>
          <w:lang w:val="en-US" w:eastAsia="zh-CN"/>
        </w:rPr>
        <w:t>31</w:t>
      </w:r>
      <w:r>
        <w:rPr>
          <w:rFonts w:hint="default" w:ascii="Times New Roman" w:hAnsi="Times New Roman" w:cs="Times New Roman"/>
          <w:color w:val="000000"/>
          <w:sz w:val="24"/>
          <w:highlight w:val="none"/>
          <w:u w:val="single"/>
          <w:shd w:val="clear"/>
        </w:rPr>
        <w:t>日</w:t>
      </w:r>
      <w:r>
        <w:rPr>
          <w:rFonts w:hint="default" w:ascii="Times New Roman" w:hAnsi="Times New Roman" w:cs="Times New Roman"/>
          <w:color w:val="000000"/>
          <w:sz w:val="24"/>
          <w:u w:val="single"/>
        </w:rPr>
        <w:t>止</w:t>
      </w:r>
      <w:r>
        <w:rPr>
          <w:rFonts w:hint="default" w:ascii="Times New Roman" w:hAnsi="Times New Roman" w:cs="Times New Roman"/>
          <w:color w:val="000000"/>
          <w:sz w:val="24"/>
        </w:rPr>
        <w:t>。有效期内乙方代理的项目尚未完成采购代理业务的，至项目采购代理完成前继续有效。乙方在本协议有效期内对甲方单位的货物类、服务类和工程类等采购项目业务进行招标代理服务，乙方必须服从甲方安排，按时、保质、保量地完成代理服务工作。</w:t>
      </w:r>
    </w:p>
    <w:p w14:paraId="7C148275">
      <w:pPr>
        <w:keepNext w:val="0"/>
        <w:keepLines w:val="0"/>
        <w:pageBreakBefore w:val="0"/>
        <w:widowControl w:val="0"/>
        <w:kinsoku/>
        <w:wordWrap/>
        <w:overflowPunct/>
        <w:topLinePunct w:val="0"/>
        <w:bidi w:val="0"/>
        <w:snapToGrid w:val="0"/>
        <w:spacing w:line="520" w:lineRule="exact"/>
        <w:ind w:firstLine="480" w:firstLineChars="200"/>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二、根据委托采购项目的要求，乙方应当严格按照《中华人民共和国政府采购法》《中华人民共和国招标投标法》及其配套的法规、规章规定的采购方式和采购程序，对甲方委托的采购项目及时实施采购。法律、法规、规章及本协议未授权的事项，乙方不得超出委托范围开展采购活动。</w:t>
      </w:r>
    </w:p>
    <w:p w14:paraId="5683089C">
      <w:pPr>
        <w:keepNext w:val="0"/>
        <w:keepLines w:val="0"/>
        <w:pageBreakBefore w:val="0"/>
        <w:widowControl w:val="0"/>
        <w:kinsoku/>
        <w:wordWrap/>
        <w:overflowPunct/>
        <w:topLinePunct w:val="0"/>
        <w:bidi w:val="0"/>
        <w:snapToGrid w:val="0"/>
        <w:spacing w:line="520" w:lineRule="exact"/>
        <w:ind w:firstLine="480" w:firstLineChars="200"/>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三、甲方职责</w:t>
      </w:r>
    </w:p>
    <w:p w14:paraId="54800A3B">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1.甲方指定熟悉本项目情况的有关人员对整个采购活动的全过程进行跟踪、协作。</w:t>
      </w:r>
    </w:p>
    <w:p w14:paraId="529D1857">
      <w:pPr>
        <w:keepNext w:val="0"/>
        <w:keepLines w:val="0"/>
        <w:pageBreakBefore w:val="0"/>
        <w:widowControl w:val="0"/>
        <w:kinsoku/>
        <w:wordWrap/>
        <w:overflowPunct/>
        <w:topLinePunct w:val="0"/>
        <w:bidi w:val="0"/>
        <w:snapToGrid w:val="0"/>
        <w:spacing w:line="520" w:lineRule="exact"/>
        <w:ind w:firstLine="480" w:firstLineChars="200"/>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2.负责对采购标的的市场技术或者服务水平、供应、价格等情况进行市场调查，根据调查情况、资产配置标准等科学、合理地确定采购需求，进行价格测算。</w:t>
      </w:r>
    </w:p>
    <w:p w14:paraId="771AE5E3">
      <w:pPr>
        <w:keepNext w:val="0"/>
        <w:keepLines w:val="0"/>
        <w:pageBreakBefore w:val="0"/>
        <w:widowControl w:val="0"/>
        <w:kinsoku/>
        <w:wordWrap/>
        <w:overflowPunct/>
        <w:topLinePunct w:val="0"/>
        <w:bidi w:val="0"/>
        <w:snapToGrid w:val="0"/>
        <w:spacing w:line="520" w:lineRule="exact"/>
        <w:ind w:firstLine="480" w:firstLineChars="200"/>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3．向乙方提供项目的详细需求，如货物采购清单，明确货物名称、参考型号、规格、技术参数、性能指标、图纸、技术资料以及交货期或交付使用期；</w:t>
      </w:r>
    </w:p>
    <w:p w14:paraId="3C819E44">
      <w:pPr>
        <w:keepNext w:val="0"/>
        <w:keepLines w:val="0"/>
        <w:pageBreakBefore w:val="0"/>
        <w:widowControl w:val="0"/>
        <w:kinsoku/>
        <w:wordWrap/>
        <w:overflowPunct/>
        <w:topLinePunct w:val="0"/>
        <w:bidi w:val="0"/>
        <w:snapToGrid w:val="0"/>
        <w:spacing w:line="520" w:lineRule="exact"/>
        <w:ind w:firstLine="480" w:firstLineChars="200"/>
        <w:textAlignment w:val="auto"/>
        <w:rPr>
          <w:rFonts w:hint="default" w:ascii="Times New Roman" w:hAnsi="Times New Roman" w:cs="Times New Roman"/>
          <w:color w:val="000000"/>
          <w:spacing w:val="-6"/>
          <w:sz w:val="24"/>
        </w:rPr>
      </w:pPr>
      <w:r>
        <w:rPr>
          <w:rFonts w:hint="default" w:ascii="Times New Roman" w:hAnsi="Times New Roman" w:cs="Times New Roman"/>
          <w:color w:val="000000"/>
          <w:sz w:val="24"/>
        </w:rPr>
        <w:t>4.按规定审定或确认采购活动的工作计划及采购文件[包</w:t>
      </w:r>
      <w:r>
        <w:rPr>
          <w:rFonts w:hint="default" w:ascii="Times New Roman" w:hAnsi="Times New Roman" w:cs="Times New Roman"/>
          <w:color w:val="000000"/>
          <w:spacing w:val="-6"/>
          <w:sz w:val="24"/>
        </w:rPr>
        <w:t>括采购需求、评分办法、中标（成交）标准、中标（成交）原则等]。</w:t>
      </w:r>
    </w:p>
    <w:p w14:paraId="6E3E6515">
      <w:pPr>
        <w:keepNext w:val="0"/>
        <w:keepLines w:val="0"/>
        <w:pageBreakBefore w:val="0"/>
        <w:widowControl w:val="0"/>
        <w:kinsoku/>
        <w:wordWrap/>
        <w:overflowPunct/>
        <w:topLinePunct w:val="0"/>
        <w:bidi w:val="0"/>
        <w:snapToGrid w:val="0"/>
        <w:spacing w:line="520" w:lineRule="exact"/>
        <w:ind w:firstLine="456" w:firstLineChars="200"/>
        <w:textAlignment w:val="auto"/>
        <w:rPr>
          <w:rFonts w:hint="default" w:ascii="Times New Roman" w:hAnsi="Times New Roman" w:cs="Times New Roman"/>
          <w:color w:val="000000"/>
          <w:spacing w:val="-6"/>
          <w:sz w:val="24"/>
        </w:rPr>
      </w:pPr>
      <w:r>
        <w:rPr>
          <w:rFonts w:hint="default" w:ascii="Times New Roman" w:hAnsi="Times New Roman" w:cs="Times New Roman"/>
          <w:color w:val="000000"/>
          <w:spacing w:val="-6"/>
          <w:sz w:val="24"/>
        </w:rPr>
        <w:t>5.提供项目付款方式并负责按规定支付采购资金。</w:t>
      </w:r>
    </w:p>
    <w:p w14:paraId="51E86A12">
      <w:pPr>
        <w:keepNext w:val="0"/>
        <w:keepLines w:val="0"/>
        <w:pageBreakBefore w:val="0"/>
        <w:widowControl w:val="0"/>
        <w:kinsoku/>
        <w:wordWrap/>
        <w:overflowPunct/>
        <w:topLinePunct w:val="0"/>
        <w:bidi w:val="0"/>
        <w:snapToGrid w:val="0"/>
        <w:spacing w:line="520" w:lineRule="exact"/>
        <w:ind w:firstLine="480" w:firstLineChars="200"/>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6.委派代表或委托乙方抽取项目评审专家。</w:t>
      </w:r>
    </w:p>
    <w:p w14:paraId="2016D48F">
      <w:pPr>
        <w:keepNext w:val="0"/>
        <w:keepLines w:val="0"/>
        <w:pageBreakBefore w:val="0"/>
        <w:widowControl w:val="0"/>
        <w:kinsoku/>
        <w:wordWrap/>
        <w:overflowPunct/>
        <w:topLinePunct w:val="0"/>
        <w:bidi w:val="0"/>
        <w:snapToGrid w:val="0"/>
        <w:spacing w:line="520" w:lineRule="exact"/>
        <w:ind w:firstLine="480" w:firstLineChars="200"/>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7.委派代表参加开标会和评标会。</w:t>
      </w:r>
    </w:p>
    <w:p w14:paraId="1C9E0118">
      <w:pPr>
        <w:keepNext w:val="0"/>
        <w:keepLines w:val="0"/>
        <w:pageBreakBefore w:val="0"/>
        <w:widowControl w:val="0"/>
        <w:kinsoku/>
        <w:wordWrap/>
        <w:overflowPunct/>
        <w:topLinePunct w:val="0"/>
        <w:bidi w:val="0"/>
        <w:snapToGrid w:val="0"/>
        <w:spacing w:line="520" w:lineRule="exact"/>
        <w:ind w:firstLine="480" w:firstLineChars="200"/>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8.审定评标报告，并按规定确定乙方经合法采购程序产生的中标（成交）人。</w:t>
      </w:r>
    </w:p>
    <w:p w14:paraId="1B82E950">
      <w:pPr>
        <w:keepNext w:val="0"/>
        <w:keepLines w:val="0"/>
        <w:pageBreakBefore w:val="0"/>
        <w:widowControl w:val="0"/>
        <w:kinsoku/>
        <w:wordWrap/>
        <w:overflowPunct/>
        <w:topLinePunct w:val="0"/>
        <w:bidi w:val="0"/>
        <w:snapToGrid w:val="0"/>
        <w:spacing w:line="520" w:lineRule="exact"/>
        <w:ind w:firstLine="480" w:firstLineChars="200"/>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9.与中标（成交）人签订采购合同。</w:t>
      </w:r>
    </w:p>
    <w:p w14:paraId="179CEF22">
      <w:pPr>
        <w:keepNext w:val="0"/>
        <w:keepLines w:val="0"/>
        <w:pageBreakBefore w:val="0"/>
        <w:widowControl w:val="0"/>
        <w:kinsoku/>
        <w:wordWrap/>
        <w:overflowPunct/>
        <w:topLinePunct w:val="0"/>
        <w:bidi w:val="0"/>
        <w:snapToGrid w:val="0"/>
        <w:spacing w:line="520" w:lineRule="exact"/>
        <w:ind w:firstLine="480" w:firstLineChars="200"/>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10.负责组织对供应商履约的验收。</w:t>
      </w:r>
    </w:p>
    <w:p w14:paraId="6CF7C738">
      <w:pPr>
        <w:keepNext w:val="0"/>
        <w:keepLines w:val="0"/>
        <w:pageBreakBefore w:val="0"/>
        <w:widowControl w:val="0"/>
        <w:kinsoku/>
        <w:wordWrap/>
        <w:overflowPunct/>
        <w:topLinePunct w:val="0"/>
        <w:bidi w:val="0"/>
        <w:snapToGrid w:val="0"/>
        <w:spacing w:line="520" w:lineRule="exact"/>
        <w:ind w:firstLine="480" w:firstLineChars="200"/>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11. 对评标、谈判或询价内容有关商业秘密负有保密职责。</w:t>
      </w:r>
    </w:p>
    <w:p w14:paraId="1DC31B5D">
      <w:pPr>
        <w:keepNext w:val="0"/>
        <w:keepLines w:val="0"/>
        <w:pageBreakBefore w:val="0"/>
        <w:widowControl w:val="0"/>
        <w:kinsoku/>
        <w:wordWrap/>
        <w:overflowPunct/>
        <w:topLinePunct w:val="0"/>
        <w:bidi w:val="0"/>
        <w:snapToGrid w:val="0"/>
        <w:spacing w:line="520" w:lineRule="exact"/>
        <w:ind w:firstLine="480" w:firstLineChars="200"/>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四、乙方职责</w:t>
      </w:r>
    </w:p>
    <w:p w14:paraId="3F8B3C0B">
      <w:pPr>
        <w:keepNext w:val="0"/>
        <w:keepLines w:val="0"/>
        <w:pageBreakBefore w:val="0"/>
        <w:widowControl w:val="0"/>
        <w:kinsoku/>
        <w:wordWrap/>
        <w:overflowPunct/>
        <w:topLinePunct w:val="0"/>
        <w:bidi w:val="0"/>
        <w:snapToGrid w:val="0"/>
        <w:spacing w:line="520" w:lineRule="exact"/>
        <w:ind w:firstLine="480" w:firstLineChars="200"/>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1.根据甲方提供的采购需求和项目特点，按规定编制采购文件，并报送甲方确认。</w:t>
      </w:r>
    </w:p>
    <w:p w14:paraId="52753902">
      <w:pPr>
        <w:keepNext w:val="0"/>
        <w:keepLines w:val="0"/>
        <w:pageBreakBefore w:val="0"/>
        <w:widowControl w:val="0"/>
        <w:kinsoku/>
        <w:wordWrap/>
        <w:overflowPunct/>
        <w:topLinePunct w:val="0"/>
        <w:bidi w:val="0"/>
        <w:snapToGrid w:val="0"/>
        <w:spacing w:line="520" w:lineRule="exact"/>
        <w:ind w:firstLine="480" w:firstLineChars="200"/>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2.编写采购公告，在指定的媒体刊登和发布。</w:t>
      </w:r>
    </w:p>
    <w:p w14:paraId="737B6EFC">
      <w:pPr>
        <w:keepNext w:val="0"/>
        <w:keepLines w:val="0"/>
        <w:pageBreakBefore w:val="0"/>
        <w:widowControl w:val="0"/>
        <w:kinsoku/>
        <w:wordWrap/>
        <w:overflowPunct/>
        <w:topLinePunct w:val="0"/>
        <w:bidi w:val="0"/>
        <w:snapToGrid w:val="0"/>
        <w:spacing w:line="520" w:lineRule="exact"/>
        <w:ind w:firstLine="480" w:firstLineChars="200"/>
        <w:textAlignment w:val="auto"/>
        <w:rPr>
          <w:rFonts w:hint="default" w:ascii="Times New Roman" w:hAnsi="Times New Roman" w:cs="Times New Roman"/>
          <w:color w:val="000000"/>
          <w:spacing w:val="-8"/>
          <w:sz w:val="24"/>
        </w:rPr>
      </w:pPr>
      <w:r>
        <w:rPr>
          <w:rFonts w:hint="default" w:ascii="Times New Roman" w:hAnsi="Times New Roman" w:cs="Times New Roman"/>
          <w:color w:val="000000"/>
          <w:sz w:val="24"/>
        </w:rPr>
        <w:t>3.印制并出售采购文件，销售价格应符合国家规定。</w:t>
      </w:r>
    </w:p>
    <w:p w14:paraId="1C12BDE5">
      <w:pPr>
        <w:keepNext w:val="0"/>
        <w:keepLines w:val="0"/>
        <w:pageBreakBefore w:val="0"/>
        <w:widowControl w:val="0"/>
        <w:kinsoku/>
        <w:wordWrap/>
        <w:overflowPunct/>
        <w:topLinePunct w:val="0"/>
        <w:bidi w:val="0"/>
        <w:snapToGrid w:val="0"/>
        <w:spacing w:line="520" w:lineRule="exact"/>
        <w:ind w:firstLine="480" w:firstLineChars="200"/>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4.负责采购文件的澄清、答疑或修改等具体工作，并向购买采购文件的供应商发出澄清函或更改通知。</w:t>
      </w:r>
    </w:p>
    <w:p w14:paraId="5F8FDBAC">
      <w:pPr>
        <w:keepNext w:val="0"/>
        <w:keepLines w:val="0"/>
        <w:pageBreakBefore w:val="0"/>
        <w:widowControl w:val="0"/>
        <w:kinsoku/>
        <w:wordWrap/>
        <w:overflowPunct/>
        <w:topLinePunct w:val="0"/>
        <w:bidi w:val="0"/>
        <w:snapToGrid w:val="0"/>
        <w:spacing w:line="520" w:lineRule="exact"/>
        <w:ind w:firstLine="480" w:firstLineChars="200"/>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 xml:space="preserve">5.按规定抽取评审专家。 </w:t>
      </w:r>
    </w:p>
    <w:p w14:paraId="557E8862">
      <w:pPr>
        <w:keepNext w:val="0"/>
        <w:keepLines w:val="0"/>
        <w:pageBreakBefore w:val="0"/>
        <w:widowControl w:val="0"/>
        <w:kinsoku/>
        <w:wordWrap/>
        <w:overflowPunct/>
        <w:topLinePunct w:val="0"/>
        <w:bidi w:val="0"/>
        <w:snapToGrid w:val="0"/>
        <w:spacing w:line="520" w:lineRule="exact"/>
        <w:ind w:firstLine="480" w:firstLineChars="200"/>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6. 在规定时间和地点，受理符合采购文件要求的投标文件。</w:t>
      </w:r>
    </w:p>
    <w:p w14:paraId="0086703B">
      <w:pPr>
        <w:keepNext w:val="0"/>
        <w:keepLines w:val="0"/>
        <w:pageBreakBefore w:val="0"/>
        <w:widowControl w:val="0"/>
        <w:kinsoku/>
        <w:wordWrap/>
        <w:overflowPunct/>
        <w:topLinePunct w:val="0"/>
        <w:bidi w:val="0"/>
        <w:snapToGrid w:val="0"/>
        <w:spacing w:line="520" w:lineRule="exact"/>
        <w:ind w:firstLine="480" w:firstLineChars="200"/>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7.组织开标、评标会，复核评审报告。</w:t>
      </w:r>
    </w:p>
    <w:p w14:paraId="58FF55B6">
      <w:pPr>
        <w:keepNext w:val="0"/>
        <w:keepLines w:val="0"/>
        <w:pageBreakBefore w:val="0"/>
        <w:widowControl w:val="0"/>
        <w:kinsoku/>
        <w:wordWrap/>
        <w:overflowPunct/>
        <w:topLinePunct w:val="0"/>
        <w:bidi w:val="0"/>
        <w:snapToGrid w:val="0"/>
        <w:spacing w:line="520" w:lineRule="exact"/>
        <w:ind w:firstLine="480" w:firstLineChars="200"/>
        <w:textAlignment w:val="auto"/>
        <w:rPr>
          <w:rFonts w:hint="default" w:ascii="Times New Roman" w:hAnsi="Times New Roman" w:cs="Times New Roman"/>
          <w:sz w:val="24"/>
        </w:rPr>
      </w:pPr>
      <w:r>
        <w:rPr>
          <w:rFonts w:hint="default" w:ascii="Times New Roman" w:hAnsi="Times New Roman" w:cs="Times New Roman"/>
          <w:color w:val="000000"/>
          <w:sz w:val="24"/>
        </w:rPr>
        <w:t>8.向甲方</w:t>
      </w:r>
      <w:r>
        <w:rPr>
          <w:rFonts w:hint="default" w:ascii="Times New Roman" w:hAnsi="Times New Roman" w:cs="Times New Roman"/>
          <w:sz w:val="24"/>
        </w:rPr>
        <w:t>提交评标全套资料，协助甲方定标。</w:t>
      </w:r>
    </w:p>
    <w:p w14:paraId="64767917">
      <w:pPr>
        <w:keepNext w:val="0"/>
        <w:keepLines w:val="0"/>
        <w:pageBreakBefore w:val="0"/>
        <w:widowControl w:val="0"/>
        <w:kinsoku/>
        <w:wordWrap/>
        <w:overflowPunct/>
        <w:topLinePunct w:val="0"/>
        <w:bidi w:val="0"/>
        <w:snapToGrid w:val="0"/>
        <w:spacing w:line="520" w:lineRule="exact"/>
        <w:ind w:firstLine="480" w:firstLineChars="200"/>
        <w:textAlignment w:val="auto"/>
        <w:rPr>
          <w:rFonts w:hint="default" w:ascii="Times New Roman" w:hAnsi="Times New Roman" w:cs="Times New Roman"/>
          <w:sz w:val="24"/>
        </w:rPr>
      </w:pPr>
      <w:r>
        <w:rPr>
          <w:rFonts w:hint="default" w:ascii="Times New Roman" w:hAnsi="Times New Roman" w:cs="Times New Roman"/>
          <w:sz w:val="24"/>
        </w:rPr>
        <w:t>9.公布中标结果，发出中标（成交）通知书，并将依据相关规定对评审结果告知未中标（成交）人。</w:t>
      </w:r>
    </w:p>
    <w:p w14:paraId="36440D6D">
      <w:pPr>
        <w:keepNext w:val="0"/>
        <w:keepLines w:val="0"/>
        <w:pageBreakBefore w:val="0"/>
        <w:widowControl w:val="0"/>
        <w:kinsoku/>
        <w:wordWrap/>
        <w:overflowPunct/>
        <w:topLinePunct w:val="0"/>
        <w:bidi w:val="0"/>
        <w:snapToGrid w:val="0"/>
        <w:spacing w:line="520" w:lineRule="exact"/>
        <w:ind w:firstLine="480" w:firstLineChars="200"/>
        <w:textAlignment w:val="auto"/>
        <w:rPr>
          <w:rFonts w:hint="default" w:ascii="Times New Roman" w:hAnsi="Times New Roman" w:cs="Times New Roman"/>
          <w:sz w:val="24"/>
        </w:rPr>
      </w:pPr>
      <w:r>
        <w:rPr>
          <w:rFonts w:hint="default" w:ascii="Times New Roman" w:hAnsi="Times New Roman" w:cs="Times New Roman"/>
          <w:sz w:val="24"/>
        </w:rPr>
        <w:t>10.协助甲方处理质疑、投诉事项。</w:t>
      </w:r>
    </w:p>
    <w:p w14:paraId="74F3310C">
      <w:pPr>
        <w:keepNext w:val="0"/>
        <w:keepLines w:val="0"/>
        <w:pageBreakBefore w:val="0"/>
        <w:widowControl w:val="0"/>
        <w:kinsoku/>
        <w:wordWrap/>
        <w:overflowPunct/>
        <w:topLinePunct w:val="0"/>
        <w:bidi w:val="0"/>
        <w:snapToGrid w:val="0"/>
        <w:spacing w:line="520" w:lineRule="exact"/>
        <w:ind w:firstLine="480" w:firstLineChars="200"/>
        <w:textAlignment w:val="auto"/>
        <w:rPr>
          <w:rFonts w:hint="default" w:ascii="Times New Roman" w:hAnsi="Times New Roman" w:cs="Times New Roman"/>
          <w:sz w:val="24"/>
        </w:rPr>
      </w:pPr>
      <w:r>
        <w:rPr>
          <w:rFonts w:hint="default" w:ascii="Times New Roman" w:hAnsi="Times New Roman" w:cs="Times New Roman"/>
          <w:sz w:val="24"/>
        </w:rPr>
        <w:t>11.印制合同书并组织甲方与中标（成交）人签订合同,</w:t>
      </w:r>
      <w:r>
        <w:rPr>
          <w:rFonts w:hint="default" w:ascii="Times New Roman" w:hAnsi="Times New Roman" w:cs="Times New Roman"/>
          <w:color w:val="000000"/>
          <w:sz w:val="24"/>
        </w:rPr>
        <w:t xml:space="preserve"> 按规定公告合同</w:t>
      </w:r>
      <w:r>
        <w:rPr>
          <w:rFonts w:hint="default" w:ascii="Times New Roman" w:hAnsi="Times New Roman" w:cs="Times New Roman"/>
          <w:sz w:val="24"/>
        </w:rPr>
        <w:t>。</w:t>
      </w:r>
    </w:p>
    <w:p w14:paraId="474626F5">
      <w:pPr>
        <w:keepNext w:val="0"/>
        <w:keepLines w:val="0"/>
        <w:pageBreakBefore w:val="0"/>
        <w:widowControl w:val="0"/>
        <w:kinsoku/>
        <w:wordWrap/>
        <w:overflowPunct/>
        <w:topLinePunct w:val="0"/>
        <w:bidi w:val="0"/>
        <w:snapToGrid w:val="0"/>
        <w:spacing w:line="520" w:lineRule="exact"/>
        <w:ind w:firstLine="480" w:firstLineChars="200"/>
        <w:textAlignment w:val="auto"/>
        <w:rPr>
          <w:rFonts w:hint="default" w:ascii="Times New Roman" w:hAnsi="Times New Roman" w:cs="Times New Roman"/>
          <w:sz w:val="24"/>
        </w:rPr>
      </w:pPr>
      <w:r>
        <w:rPr>
          <w:rFonts w:hint="default" w:ascii="Times New Roman" w:hAnsi="Times New Roman" w:cs="Times New Roman"/>
          <w:sz w:val="24"/>
        </w:rPr>
        <w:t>12. 在规定时间内将采购成果文件按相关规定备案。</w:t>
      </w:r>
    </w:p>
    <w:p w14:paraId="7EB0DB7E">
      <w:pPr>
        <w:keepNext w:val="0"/>
        <w:keepLines w:val="0"/>
        <w:pageBreakBefore w:val="0"/>
        <w:widowControl w:val="0"/>
        <w:kinsoku/>
        <w:wordWrap/>
        <w:overflowPunct/>
        <w:topLinePunct w:val="0"/>
        <w:bidi w:val="0"/>
        <w:snapToGrid w:val="0"/>
        <w:spacing w:line="520" w:lineRule="exact"/>
        <w:ind w:firstLine="480" w:firstLineChars="200"/>
        <w:textAlignment w:val="auto"/>
        <w:rPr>
          <w:rFonts w:hint="default" w:ascii="Times New Roman" w:hAnsi="Times New Roman" w:cs="Times New Roman"/>
          <w:sz w:val="24"/>
        </w:rPr>
      </w:pPr>
      <w:r>
        <w:rPr>
          <w:rFonts w:hint="default" w:ascii="Times New Roman" w:hAnsi="Times New Roman" w:cs="Times New Roman"/>
          <w:sz w:val="24"/>
        </w:rPr>
        <w:t>13.将采购项目资料档案装订成册后送交甲方。</w:t>
      </w:r>
    </w:p>
    <w:p w14:paraId="14E3C4E7">
      <w:pPr>
        <w:keepNext w:val="0"/>
        <w:keepLines w:val="0"/>
        <w:pageBreakBefore w:val="0"/>
        <w:widowControl w:val="0"/>
        <w:kinsoku/>
        <w:wordWrap/>
        <w:overflowPunct/>
        <w:topLinePunct w:val="0"/>
        <w:bidi w:val="0"/>
        <w:snapToGrid w:val="0"/>
        <w:spacing w:line="520" w:lineRule="exact"/>
        <w:ind w:firstLine="480" w:firstLineChars="200"/>
        <w:textAlignment w:val="auto"/>
        <w:rPr>
          <w:rFonts w:hint="default" w:ascii="Times New Roman" w:hAnsi="Times New Roman" w:cs="Times New Roman"/>
          <w:sz w:val="24"/>
        </w:rPr>
      </w:pPr>
      <w:r>
        <w:rPr>
          <w:rFonts w:hint="default" w:ascii="Times New Roman" w:hAnsi="Times New Roman" w:cs="Times New Roman"/>
          <w:sz w:val="24"/>
        </w:rPr>
        <w:t>14.负责评审专家费用的先期代垫等有关事项的办理工作。</w:t>
      </w:r>
    </w:p>
    <w:p w14:paraId="441E618F">
      <w:pPr>
        <w:keepNext w:val="0"/>
        <w:keepLines w:val="0"/>
        <w:pageBreakBefore w:val="0"/>
        <w:widowControl w:val="0"/>
        <w:kinsoku/>
        <w:wordWrap/>
        <w:overflowPunct/>
        <w:topLinePunct w:val="0"/>
        <w:bidi w:val="0"/>
        <w:snapToGrid w:val="0"/>
        <w:spacing w:line="520" w:lineRule="exact"/>
        <w:ind w:firstLine="480" w:firstLineChars="200"/>
        <w:textAlignment w:val="auto"/>
        <w:rPr>
          <w:rFonts w:hint="default" w:ascii="Times New Roman" w:hAnsi="Times New Roman" w:cs="Times New Roman"/>
          <w:sz w:val="24"/>
        </w:rPr>
      </w:pPr>
      <w:r>
        <w:rPr>
          <w:rFonts w:hint="default" w:ascii="Times New Roman" w:hAnsi="Times New Roman" w:cs="Times New Roman"/>
          <w:sz w:val="24"/>
        </w:rPr>
        <w:t>五、代理服务费用</w:t>
      </w:r>
    </w:p>
    <w:p w14:paraId="66720CB3">
      <w:pPr>
        <w:keepNext w:val="0"/>
        <w:keepLines w:val="0"/>
        <w:pageBreakBefore w:val="0"/>
        <w:widowControl w:val="0"/>
        <w:kinsoku/>
        <w:wordWrap/>
        <w:overflowPunct/>
        <w:topLinePunct w:val="0"/>
        <w:bidi w:val="0"/>
        <w:snapToGrid w:val="0"/>
        <w:spacing w:line="520" w:lineRule="exact"/>
        <w:ind w:firstLine="480" w:firstLineChars="2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参照国家发展计划委员会计价格[2002]1980号《招标代理服务收费管理暂行办法》收费标准向中标（成交）人收取，按具体项目的招标（采购）文件规定执行。</w:t>
      </w:r>
    </w:p>
    <w:p w14:paraId="1437650B">
      <w:pPr>
        <w:keepNext w:val="0"/>
        <w:keepLines w:val="0"/>
        <w:pageBreakBefore w:val="0"/>
        <w:widowControl w:val="0"/>
        <w:kinsoku/>
        <w:wordWrap/>
        <w:overflowPunct/>
        <w:topLinePunct w:val="0"/>
        <w:bidi w:val="0"/>
        <w:snapToGrid w:val="0"/>
        <w:spacing w:line="520" w:lineRule="exact"/>
        <w:ind w:firstLine="480" w:firstLineChars="200"/>
        <w:textAlignment w:val="auto"/>
        <w:rPr>
          <w:rFonts w:hint="default" w:ascii="Times New Roman" w:hAnsi="Times New Roman" w:eastAsia="宋体" w:cs="Times New Roman"/>
          <w:color w:val="000000"/>
          <w:sz w:val="24"/>
          <w:lang w:eastAsia="zh-CN"/>
        </w:rPr>
      </w:pPr>
      <w:r>
        <w:rPr>
          <w:rFonts w:hint="default" w:ascii="Times New Roman" w:hAnsi="Times New Roman" w:cs="Times New Roman"/>
          <w:color w:val="000000"/>
          <w:sz w:val="24"/>
        </w:rPr>
        <w:t>六、采购项目投标保证金及履约保证金</w:t>
      </w:r>
      <w:r>
        <w:rPr>
          <w:rFonts w:hint="default" w:ascii="Times New Roman" w:hAnsi="Times New Roman" w:cs="Times New Roman"/>
          <w:color w:val="000000"/>
          <w:sz w:val="24"/>
          <w:lang w:eastAsia="zh-CN"/>
        </w:rPr>
        <w:t>：</w:t>
      </w:r>
      <w:r>
        <w:rPr>
          <w:rFonts w:hint="default" w:ascii="Times New Roman" w:hAnsi="Times New Roman" w:cs="Times New Roman"/>
          <w:color w:val="000000"/>
          <w:sz w:val="24"/>
          <w:u w:val="single"/>
          <w:lang w:val="en-US" w:eastAsia="zh-CN"/>
        </w:rPr>
        <w:t xml:space="preserve">  </w:t>
      </w:r>
      <w:r>
        <w:rPr>
          <w:rFonts w:hint="default" w:ascii="Times New Roman" w:hAnsi="Times New Roman" w:cs="Times New Roman"/>
          <w:color w:val="000000"/>
          <w:sz w:val="24"/>
          <w:u w:val="single"/>
          <w:lang w:eastAsia="zh-CN"/>
        </w:rPr>
        <w:t>无</w:t>
      </w:r>
      <w:r>
        <w:rPr>
          <w:rFonts w:hint="default" w:ascii="Times New Roman" w:hAnsi="Times New Roman" w:cs="Times New Roman"/>
          <w:color w:val="000000"/>
          <w:sz w:val="24"/>
          <w:u w:val="single"/>
          <w:lang w:val="en-US" w:eastAsia="zh-CN"/>
        </w:rPr>
        <w:t xml:space="preserve">  </w:t>
      </w:r>
      <w:r>
        <w:rPr>
          <w:rFonts w:hint="default" w:ascii="Times New Roman" w:hAnsi="Times New Roman" w:cs="Times New Roman"/>
          <w:color w:val="000000"/>
          <w:sz w:val="24"/>
          <w:lang w:eastAsia="zh-CN"/>
        </w:rPr>
        <w:t>。</w:t>
      </w:r>
    </w:p>
    <w:p w14:paraId="29C775F8">
      <w:pPr>
        <w:keepNext w:val="0"/>
        <w:keepLines w:val="0"/>
        <w:pageBreakBefore w:val="0"/>
        <w:widowControl w:val="0"/>
        <w:kinsoku/>
        <w:wordWrap/>
        <w:overflowPunct/>
        <w:topLinePunct w:val="0"/>
        <w:bidi w:val="0"/>
        <w:snapToGrid w:val="0"/>
        <w:spacing w:line="520" w:lineRule="exact"/>
        <w:ind w:firstLine="480" w:firstLineChars="200"/>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七、评标地点：详见项目招标（采购）文件。</w:t>
      </w:r>
    </w:p>
    <w:p w14:paraId="46066AD5">
      <w:pPr>
        <w:keepNext w:val="0"/>
        <w:keepLines w:val="0"/>
        <w:pageBreakBefore w:val="0"/>
        <w:widowControl w:val="0"/>
        <w:kinsoku/>
        <w:wordWrap/>
        <w:overflowPunct/>
        <w:topLinePunct w:val="0"/>
        <w:bidi w:val="0"/>
        <w:snapToGrid w:val="0"/>
        <w:spacing w:line="520" w:lineRule="exact"/>
        <w:ind w:firstLine="480" w:firstLineChars="200"/>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八、违约责任</w:t>
      </w:r>
    </w:p>
    <w:p w14:paraId="4E8823D4">
      <w:pPr>
        <w:keepNext w:val="0"/>
        <w:keepLines w:val="0"/>
        <w:pageBreakBefore w:val="0"/>
        <w:widowControl w:val="0"/>
        <w:kinsoku/>
        <w:wordWrap/>
        <w:overflowPunct/>
        <w:topLinePunct w:val="0"/>
        <w:bidi w:val="0"/>
        <w:snapToGrid w:val="0"/>
        <w:spacing w:line="520" w:lineRule="exact"/>
        <w:ind w:firstLine="360" w:firstLineChars="150"/>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一）甲乙双方任何一方不履行合同义务或者履行合同义务不符合合同约定的，均视为违约，违约方应当向守约方承担违约责任，继续履行、采取补救措施或者并赔偿守约方的损失等违约责任，且守约方有权单方解除本合同。</w:t>
      </w:r>
    </w:p>
    <w:p w14:paraId="479408D5">
      <w:pPr>
        <w:keepNext w:val="0"/>
        <w:keepLines w:val="0"/>
        <w:pageBreakBefore w:val="0"/>
        <w:widowControl w:val="0"/>
        <w:kinsoku/>
        <w:wordWrap/>
        <w:overflowPunct/>
        <w:topLinePunct w:val="0"/>
        <w:bidi w:val="0"/>
        <w:snapToGrid w:val="0"/>
        <w:spacing w:line="520" w:lineRule="exact"/>
        <w:ind w:firstLine="360" w:firstLineChars="150"/>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（二）甲乙双方应共同遵守有关的技术秘密和商业秘密，如一方违反约定，故意或过失泄漏相关信息视为违约，违约方将承担一切责任及守约方的损失。</w:t>
      </w:r>
    </w:p>
    <w:p w14:paraId="1FDA9F8A">
      <w:pPr>
        <w:keepNext w:val="0"/>
        <w:keepLines w:val="0"/>
        <w:pageBreakBefore w:val="0"/>
        <w:widowControl w:val="0"/>
        <w:kinsoku/>
        <w:wordWrap/>
        <w:overflowPunct/>
        <w:topLinePunct w:val="0"/>
        <w:bidi w:val="0"/>
        <w:snapToGrid w:val="0"/>
        <w:spacing w:line="520" w:lineRule="exact"/>
        <w:ind w:firstLine="360" w:firstLineChars="150"/>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（三）组织实施采购过程中，因乙方工作失误、延误采购的，直接责任由乙方承担；因采购程序违法给甲方造成损失的，由乙方赔偿损失。</w:t>
      </w:r>
    </w:p>
    <w:p w14:paraId="47388263">
      <w:pPr>
        <w:keepNext w:val="0"/>
        <w:keepLines w:val="0"/>
        <w:pageBreakBefore w:val="0"/>
        <w:widowControl w:val="0"/>
        <w:kinsoku/>
        <w:wordWrap/>
        <w:overflowPunct/>
        <w:topLinePunct w:val="0"/>
        <w:bidi w:val="0"/>
        <w:snapToGrid w:val="0"/>
        <w:spacing w:line="520" w:lineRule="exact"/>
        <w:ind w:firstLine="360" w:firstLineChars="150"/>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（四）在合作期内，双方应根据国家相关政策的变化及时调整合作方式与期限。如乙方在合作期间有重大违法行为，甲方有权终止合同。</w:t>
      </w:r>
    </w:p>
    <w:p w14:paraId="49DA1B39">
      <w:pPr>
        <w:keepNext w:val="0"/>
        <w:keepLines w:val="0"/>
        <w:pageBreakBefore w:val="0"/>
        <w:widowControl w:val="0"/>
        <w:kinsoku/>
        <w:wordWrap/>
        <w:overflowPunct/>
        <w:topLinePunct w:val="0"/>
        <w:bidi w:val="0"/>
        <w:snapToGrid w:val="0"/>
        <w:spacing w:line="520" w:lineRule="exact"/>
        <w:ind w:firstLine="360" w:firstLineChars="150"/>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（五）双方在合同履行期间发生争议时，可以和解或者要求有关监督部门调解。</w:t>
      </w:r>
    </w:p>
    <w:p w14:paraId="240510E0">
      <w:pPr>
        <w:keepNext w:val="0"/>
        <w:keepLines w:val="0"/>
        <w:pageBreakBefore w:val="0"/>
        <w:widowControl w:val="0"/>
        <w:kinsoku/>
        <w:wordWrap/>
        <w:overflowPunct/>
        <w:topLinePunct w:val="0"/>
        <w:bidi w:val="0"/>
        <w:snapToGrid w:val="0"/>
        <w:spacing w:line="520" w:lineRule="exact"/>
        <w:ind w:firstLine="480" w:firstLineChars="200"/>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九、本协议未尽事宜，由甲乙双方协商解决，所签订的补充协议为本协议的组成部分，具有同等法律效力。</w:t>
      </w:r>
    </w:p>
    <w:p w14:paraId="07E81952">
      <w:pPr>
        <w:pStyle w:val="4"/>
        <w:keepNext w:val="0"/>
        <w:keepLines w:val="0"/>
        <w:pageBreakBefore w:val="0"/>
        <w:widowControl w:val="0"/>
        <w:kinsoku/>
        <w:wordWrap/>
        <w:overflowPunct/>
        <w:topLinePunct w:val="0"/>
        <w:bidi w:val="0"/>
        <w:snapToGrid w:val="0"/>
        <w:spacing w:line="520" w:lineRule="exact"/>
        <w:ind w:firstLine="480" w:firstLineChars="200"/>
        <w:textAlignment w:val="auto"/>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十、本协议一式</w:t>
      </w:r>
      <w:r>
        <w:rPr>
          <w:rFonts w:hint="default" w:ascii="Times New Roman" w:hAnsi="Times New Roman" w:eastAsia="宋体" w:cs="Times New Roman"/>
          <w:color w:val="000000"/>
          <w:sz w:val="24"/>
          <w:lang w:eastAsia="zh-CN"/>
        </w:rPr>
        <w:t>肆</w:t>
      </w:r>
      <w:r>
        <w:rPr>
          <w:rFonts w:hint="default" w:ascii="Times New Roman" w:hAnsi="Times New Roman" w:eastAsia="宋体" w:cs="Times New Roman"/>
          <w:color w:val="000000"/>
          <w:sz w:val="24"/>
        </w:rPr>
        <w:t>份，甲方执贰份，乙方执贰份，经双方签字盖章之日起生效。</w:t>
      </w:r>
    </w:p>
    <w:p w14:paraId="7B477505">
      <w:pPr>
        <w:keepNext w:val="0"/>
        <w:keepLines w:val="0"/>
        <w:pageBreakBefore w:val="0"/>
        <w:widowControl w:val="0"/>
        <w:kinsoku/>
        <w:wordWrap/>
        <w:overflowPunct/>
        <w:topLinePunct w:val="0"/>
        <w:bidi w:val="0"/>
        <w:snapToGrid w:val="0"/>
        <w:spacing w:line="520" w:lineRule="exact"/>
        <w:textAlignment w:val="auto"/>
        <w:rPr>
          <w:rFonts w:hint="default" w:ascii="Times New Roman" w:hAnsi="Times New Roman" w:cs="Times New Roman"/>
          <w:color w:val="000000"/>
          <w:sz w:val="24"/>
        </w:rPr>
      </w:pPr>
    </w:p>
    <w:p w14:paraId="46BAA6EE">
      <w:pPr>
        <w:keepNext w:val="0"/>
        <w:keepLines w:val="0"/>
        <w:pageBreakBefore w:val="0"/>
        <w:widowControl w:val="0"/>
        <w:kinsoku/>
        <w:wordWrap/>
        <w:overflowPunct/>
        <w:topLinePunct w:val="0"/>
        <w:bidi w:val="0"/>
        <w:snapToGrid w:val="0"/>
        <w:spacing w:line="520" w:lineRule="exact"/>
        <w:textAlignment w:val="auto"/>
        <w:rPr>
          <w:rFonts w:hint="default" w:ascii="Times New Roman" w:hAnsi="Times New Roman" w:cs="Times New Roman"/>
          <w:color w:val="000000"/>
          <w:sz w:val="24"/>
        </w:rPr>
      </w:pPr>
    </w:p>
    <w:p w14:paraId="4A1937EC">
      <w:pPr>
        <w:rPr>
          <w:rFonts w:hint="default" w:ascii="Times New Roman" w:hAnsi="Times New Roman" w:cs="Times New Roman"/>
          <w:color w:val="000000"/>
          <w:sz w:val="24"/>
        </w:rPr>
      </w:pPr>
      <w:r>
        <w:rPr>
          <w:rFonts w:hint="default" w:ascii="Times New Roman" w:hAnsi="Times New Roman" w:cs="Times New Roman"/>
          <w:color w:val="000000"/>
          <w:sz w:val="24"/>
        </w:rPr>
        <w:br w:type="page"/>
      </w:r>
    </w:p>
    <w:p w14:paraId="53E6D3DD">
      <w:pPr>
        <w:keepNext w:val="0"/>
        <w:keepLines w:val="0"/>
        <w:pageBreakBefore w:val="0"/>
        <w:widowControl w:val="0"/>
        <w:kinsoku/>
        <w:wordWrap/>
        <w:overflowPunct/>
        <w:topLinePunct w:val="0"/>
        <w:bidi w:val="0"/>
        <w:snapToGrid w:val="0"/>
        <w:spacing w:line="520" w:lineRule="exact"/>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甲方：</w:t>
      </w:r>
      <w:r>
        <w:rPr>
          <w:rFonts w:hint="eastAsia" w:ascii="Times New Roman" w:hAnsi="Times New Roman" w:cs="Times New Roman"/>
          <w:color w:val="000000"/>
          <w:sz w:val="24"/>
          <w:lang w:val="en-US" w:eastAsia="zh-CN"/>
        </w:rPr>
        <w:t>南宁市融媒体中心</w:t>
      </w:r>
      <w:r>
        <w:rPr>
          <w:rFonts w:hint="default" w:ascii="Times New Roman" w:hAnsi="Times New Roman" w:cs="Times New Roman"/>
          <w:color w:val="000000"/>
          <w:sz w:val="24"/>
        </w:rPr>
        <w:t xml:space="preserve">                   </w:t>
      </w:r>
      <w:r>
        <w:rPr>
          <w:rFonts w:hint="default" w:ascii="Times New Roman" w:hAnsi="Times New Roman" w:cs="Times New Roman"/>
          <w:color w:val="000000"/>
          <w:sz w:val="24"/>
          <w:lang w:val="en-US" w:eastAsia="zh-CN"/>
        </w:rPr>
        <w:t xml:space="preserve">              </w:t>
      </w:r>
      <w:r>
        <w:rPr>
          <w:rFonts w:hint="default" w:ascii="Times New Roman" w:hAnsi="Times New Roman" w:cs="Times New Roman"/>
          <w:color w:val="000000"/>
          <w:sz w:val="24"/>
        </w:rPr>
        <w:t>乙方：</w:t>
      </w:r>
    </w:p>
    <w:p w14:paraId="781CFAFA">
      <w:pPr>
        <w:keepNext w:val="0"/>
        <w:keepLines w:val="0"/>
        <w:pageBreakBefore w:val="0"/>
        <w:widowControl w:val="0"/>
        <w:kinsoku/>
        <w:wordWrap/>
        <w:overflowPunct/>
        <w:topLinePunct w:val="0"/>
        <w:bidi w:val="0"/>
        <w:snapToGrid w:val="0"/>
        <w:spacing w:line="520" w:lineRule="exact"/>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 xml:space="preserve">（公章）                                 </w:t>
      </w:r>
      <w:r>
        <w:rPr>
          <w:rFonts w:hint="default" w:ascii="Times New Roman" w:hAnsi="Times New Roman" w:eastAsia="宋体" w:cs="Times New Roman"/>
          <w:color w:val="000000"/>
          <w:sz w:val="24"/>
          <w:lang w:val="en-US" w:eastAsia="zh-CN"/>
        </w:rPr>
        <w:t xml:space="preserve">                         </w:t>
      </w:r>
      <w:r>
        <w:rPr>
          <w:rFonts w:hint="default" w:ascii="Times New Roman" w:hAnsi="Times New Roman" w:cs="Times New Roman"/>
          <w:color w:val="000000"/>
          <w:sz w:val="24"/>
        </w:rPr>
        <w:t>（公章）</w:t>
      </w:r>
    </w:p>
    <w:p w14:paraId="1B3C8085">
      <w:pPr>
        <w:keepNext w:val="0"/>
        <w:keepLines w:val="0"/>
        <w:pageBreakBefore w:val="0"/>
        <w:widowControl w:val="0"/>
        <w:kinsoku/>
        <w:wordWrap/>
        <w:overflowPunct/>
        <w:topLinePunct w:val="0"/>
        <w:bidi w:val="0"/>
        <w:snapToGrid w:val="0"/>
        <w:spacing w:line="520" w:lineRule="exact"/>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 xml:space="preserve">委托代理人：                      </w:t>
      </w:r>
      <w:r>
        <w:rPr>
          <w:rFonts w:hint="default" w:ascii="Times New Roman" w:hAnsi="Times New Roman" w:cs="Times New Roman"/>
          <w:color w:val="000000"/>
          <w:sz w:val="24"/>
          <w:lang w:val="en-US" w:eastAsia="zh-CN"/>
        </w:rPr>
        <w:t xml:space="preserve">  </w:t>
      </w:r>
      <w:r>
        <w:rPr>
          <w:rFonts w:hint="default" w:ascii="Times New Roman" w:hAnsi="Times New Roman" w:cs="Times New Roman"/>
          <w:color w:val="000000"/>
          <w:sz w:val="24"/>
        </w:rPr>
        <w:t xml:space="preserve">     </w:t>
      </w:r>
      <w:r>
        <w:rPr>
          <w:rFonts w:hint="default" w:ascii="Times New Roman" w:hAnsi="Times New Roman" w:eastAsia="宋体" w:cs="Times New Roman"/>
          <w:color w:val="000000"/>
          <w:sz w:val="24"/>
          <w:lang w:val="en-US" w:eastAsia="zh-CN"/>
        </w:rPr>
        <w:t xml:space="preserve">                    </w:t>
      </w:r>
      <w:r>
        <w:rPr>
          <w:rFonts w:hint="default" w:ascii="Times New Roman" w:hAnsi="Times New Roman" w:cs="Times New Roman"/>
          <w:color w:val="000000"/>
          <w:sz w:val="24"/>
        </w:rPr>
        <w:t>委托代理人：</w:t>
      </w:r>
    </w:p>
    <w:p w14:paraId="69B03014">
      <w:pPr>
        <w:keepNext w:val="0"/>
        <w:keepLines w:val="0"/>
        <w:pageBreakBefore w:val="0"/>
        <w:widowControl w:val="0"/>
        <w:kinsoku/>
        <w:wordWrap/>
        <w:overflowPunct/>
        <w:topLinePunct w:val="0"/>
        <w:bidi w:val="0"/>
        <w:snapToGrid w:val="0"/>
        <w:spacing w:line="520" w:lineRule="exact"/>
        <w:textAlignment w:val="auto"/>
        <w:rPr>
          <w:rFonts w:hint="default" w:ascii="Times New Roman" w:hAnsi="Times New Roman" w:eastAsia="宋体" w:cs="Times New Roman"/>
          <w:color w:val="000000"/>
          <w:sz w:val="24"/>
          <w:lang w:val="en-US" w:eastAsia="zh-CN"/>
        </w:rPr>
      </w:pPr>
      <w:r>
        <w:rPr>
          <w:rFonts w:hint="default" w:ascii="Times New Roman" w:hAnsi="Times New Roman" w:cs="Times New Roman"/>
          <w:color w:val="000000"/>
          <w:sz w:val="24"/>
        </w:rPr>
        <w:t xml:space="preserve">联系人及电话：               </w:t>
      </w:r>
      <w:r>
        <w:rPr>
          <w:rFonts w:hint="default" w:ascii="Times New Roman" w:hAnsi="Times New Roman" w:cs="Times New Roman"/>
          <w:color w:val="000000"/>
          <w:sz w:val="24"/>
          <w:lang w:val="en-US" w:eastAsia="zh-CN"/>
        </w:rPr>
        <w:t xml:space="preserve">                              </w:t>
      </w:r>
      <w:r>
        <w:rPr>
          <w:rFonts w:hint="default" w:ascii="Times New Roman" w:hAnsi="Times New Roman" w:cs="Times New Roman"/>
          <w:color w:val="000000"/>
          <w:sz w:val="24"/>
        </w:rPr>
        <w:t>联系人及电话：</w:t>
      </w:r>
    </w:p>
    <w:p w14:paraId="73AED752">
      <w:pPr>
        <w:keepNext w:val="0"/>
        <w:keepLines w:val="0"/>
        <w:pageBreakBefore w:val="0"/>
        <w:widowControl w:val="0"/>
        <w:kinsoku/>
        <w:wordWrap/>
        <w:overflowPunct/>
        <w:topLinePunct w:val="0"/>
        <w:bidi w:val="0"/>
        <w:snapToGrid w:val="0"/>
        <w:spacing w:line="520" w:lineRule="exact"/>
        <w:ind w:left="4680" w:hanging="4680" w:hangingChars="1950"/>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地址：南宁市葛村路25号</w:t>
      </w:r>
      <w:r>
        <w:rPr>
          <w:rFonts w:hint="default" w:ascii="Times New Roman" w:hAnsi="Times New Roman" w:cs="Times New Roman"/>
          <w:color w:val="000000"/>
          <w:sz w:val="24"/>
          <w:lang w:val="en-US" w:eastAsia="zh-CN"/>
        </w:rPr>
        <w:t xml:space="preserve">                             </w:t>
      </w:r>
      <w:r>
        <w:rPr>
          <w:rFonts w:hint="default" w:ascii="Times New Roman" w:hAnsi="Times New Roman" w:cs="Times New Roman"/>
          <w:color w:val="000000"/>
          <w:sz w:val="24"/>
        </w:rPr>
        <w:t>地址：</w:t>
      </w:r>
    </w:p>
    <w:p w14:paraId="32FB33C9">
      <w:pPr>
        <w:keepNext w:val="0"/>
        <w:keepLines w:val="0"/>
        <w:pageBreakBefore w:val="0"/>
        <w:widowControl w:val="0"/>
        <w:kinsoku/>
        <w:wordWrap/>
        <w:overflowPunct/>
        <w:topLinePunct w:val="0"/>
        <w:bidi w:val="0"/>
        <w:snapToGrid w:val="0"/>
        <w:spacing w:line="520" w:lineRule="exact"/>
        <w:ind w:left="5460" w:leftChars="2600" w:firstLine="240" w:firstLineChars="100"/>
        <w:textAlignment w:val="auto"/>
        <w:rPr>
          <w:rFonts w:hint="default" w:ascii="Times New Roman" w:hAnsi="Times New Roman" w:cs="Times New Roman"/>
          <w:color w:val="000000"/>
          <w:sz w:val="24"/>
        </w:rPr>
      </w:pPr>
    </w:p>
    <w:p w14:paraId="1D72FD74">
      <w:pPr>
        <w:keepNext w:val="0"/>
        <w:keepLines w:val="0"/>
        <w:pageBreakBefore w:val="0"/>
        <w:widowControl w:val="0"/>
        <w:kinsoku/>
        <w:wordWrap/>
        <w:overflowPunct/>
        <w:topLinePunct w:val="0"/>
        <w:bidi w:val="0"/>
        <w:snapToGrid w:val="0"/>
        <w:spacing w:line="520" w:lineRule="exact"/>
        <w:ind w:left="4680" w:hanging="4680" w:hangingChars="1950"/>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签订日期：</w:t>
      </w:r>
      <w:r>
        <w:rPr>
          <w:rFonts w:hint="default" w:ascii="Times New Roman" w:hAnsi="Times New Roman" w:eastAsia="宋体" w:cs="Times New Roman"/>
          <w:color w:val="000000"/>
          <w:sz w:val="24"/>
          <w:lang w:val="en-US" w:eastAsia="zh-CN"/>
        </w:rPr>
        <w:t xml:space="preserve">          </w:t>
      </w:r>
      <w:r>
        <w:rPr>
          <w:rFonts w:hint="default" w:ascii="Times New Roman" w:hAnsi="Times New Roman" w:cs="Times New Roman"/>
          <w:color w:val="000000"/>
          <w:sz w:val="24"/>
        </w:rPr>
        <w:t>年</w:t>
      </w:r>
      <w:r>
        <w:rPr>
          <w:rFonts w:hint="default" w:ascii="Times New Roman" w:hAnsi="Times New Roman" w:cs="Times New Roman"/>
          <w:color w:val="000000"/>
          <w:sz w:val="24"/>
          <w:u w:val="single"/>
        </w:rPr>
        <w:t xml:space="preserve"> </w:t>
      </w:r>
      <w:r>
        <w:rPr>
          <w:rFonts w:hint="default" w:ascii="Times New Roman" w:hAnsi="Times New Roman" w:eastAsia="宋体" w:cs="Times New Roman"/>
          <w:color w:val="000000"/>
          <w:sz w:val="24"/>
          <w:u w:val="single"/>
          <w:lang w:val="en-US" w:eastAsia="zh-CN"/>
        </w:rPr>
        <w:t xml:space="preserve">           </w:t>
      </w:r>
      <w:r>
        <w:rPr>
          <w:rFonts w:hint="default" w:ascii="Times New Roman" w:hAnsi="Times New Roman" w:cs="Times New Roman"/>
          <w:color w:val="000000"/>
          <w:sz w:val="24"/>
        </w:rPr>
        <w:t>月</w:t>
      </w:r>
      <w:r>
        <w:rPr>
          <w:rFonts w:hint="default" w:ascii="Times New Roman" w:hAnsi="Times New Roman" w:cs="Times New Roman"/>
          <w:color w:val="000000"/>
          <w:sz w:val="24"/>
          <w:u w:val="single"/>
        </w:rPr>
        <w:t xml:space="preserve"> </w:t>
      </w:r>
      <w:r>
        <w:rPr>
          <w:rFonts w:hint="default" w:ascii="Times New Roman" w:hAnsi="Times New Roman" w:eastAsia="宋体" w:cs="Times New Roman"/>
          <w:color w:val="000000"/>
          <w:sz w:val="24"/>
          <w:u w:val="single"/>
          <w:lang w:val="en-US" w:eastAsia="zh-CN"/>
        </w:rPr>
        <w:t xml:space="preserve">           </w:t>
      </w:r>
      <w:r>
        <w:rPr>
          <w:rFonts w:hint="default" w:ascii="Times New Roman" w:hAnsi="Times New Roman" w:cs="Times New Roman"/>
          <w:color w:val="000000"/>
          <w:sz w:val="24"/>
          <w:u w:val="single"/>
        </w:rPr>
        <w:t xml:space="preserve"> </w:t>
      </w:r>
      <w:r>
        <w:rPr>
          <w:rFonts w:hint="default" w:ascii="Times New Roman" w:hAnsi="Times New Roman" w:cs="Times New Roman"/>
          <w:color w:val="000000"/>
          <w:sz w:val="24"/>
        </w:rPr>
        <w:t xml:space="preserve">日               </w:t>
      </w:r>
      <w:r>
        <w:rPr>
          <w:rFonts w:hint="default" w:ascii="Times New Roman" w:hAnsi="Times New Roman" w:eastAsia="宋体" w:cs="Times New Roman"/>
          <w:color w:val="000000"/>
          <w:sz w:val="24"/>
          <w:lang w:val="en-US" w:eastAsia="zh-CN"/>
        </w:rPr>
        <w:t xml:space="preserve">        </w:t>
      </w:r>
      <w:r>
        <w:rPr>
          <w:rFonts w:hint="default" w:ascii="Times New Roman" w:hAnsi="Times New Roman" w:cs="Times New Roman"/>
          <w:color w:val="000000"/>
          <w:sz w:val="24"/>
        </w:rPr>
        <w:t>签订日期：</w:t>
      </w:r>
      <w:r>
        <w:rPr>
          <w:rFonts w:hint="default" w:ascii="Times New Roman" w:hAnsi="Times New Roman" w:eastAsia="宋体" w:cs="Times New Roman"/>
          <w:color w:val="000000"/>
          <w:sz w:val="24"/>
          <w:u w:val="single"/>
          <w:lang w:val="en-US" w:eastAsia="zh-CN"/>
        </w:rPr>
        <w:t xml:space="preserve">         </w:t>
      </w:r>
      <w:r>
        <w:rPr>
          <w:rFonts w:hint="default" w:ascii="Times New Roman" w:hAnsi="Times New Roman" w:cs="Times New Roman"/>
          <w:color w:val="000000"/>
          <w:sz w:val="24"/>
        </w:rPr>
        <w:t>年</w:t>
      </w:r>
      <w:r>
        <w:rPr>
          <w:rFonts w:hint="default" w:ascii="Times New Roman" w:hAnsi="Times New Roman" w:cs="Times New Roman"/>
          <w:color w:val="000000"/>
          <w:sz w:val="24"/>
          <w:u w:val="single"/>
        </w:rPr>
        <w:t xml:space="preserve"> </w:t>
      </w:r>
      <w:r>
        <w:rPr>
          <w:rFonts w:hint="default" w:ascii="Times New Roman" w:hAnsi="Times New Roman" w:eastAsia="宋体" w:cs="Times New Roman"/>
          <w:color w:val="000000"/>
          <w:sz w:val="24"/>
          <w:u w:val="single"/>
          <w:lang w:val="en-US" w:eastAsia="zh-CN"/>
        </w:rPr>
        <w:t xml:space="preserve">         </w:t>
      </w:r>
      <w:r>
        <w:rPr>
          <w:rFonts w:hint="default" w:ascii="Times New Roman" w:hAnsi="Times New Roman" w:cs="Times New Roman"/>
          <w:color w:val="000000"/>
          <w:sz w:val="24"/>
        </w:rPr>
        <w:t>月</w:t>
      </w:r>
      <w:r>
        <w:rPr>
          <w:rFonts w:hint="default" w:ascii="Times New Roman" w:hAnsi="Times New Roman" w:cs="Times New Roman"/>
          <w:color w:val="000000"/>
          <w:sz w:val="24"/>
          <w:u w:val="single"/>
        </w:rPr>
        <w:t xml:space="preserve"> </w:t>
      </w:r>
      <w:r>
        <w:rPr>
          <w:rFonts w:hint="default" w:ascii="Times New Roman" w:hAnsi="Times New Roman" w:eastAsia="宋体" w:cs="Times New Roman"/>
          <w:color w:val="000000"/>
          <w:sz w:val="24"/>
          <w:u w:val="single"/>
          <w:lang w:val="en-US" w:eastAsia="zh-CN"/>
        </w:rPr>
        <w:t xml:space="preserve">         </w:t>
      </w:r>
      <w:r>
        <w:rPr>
          <w:rFonts w:hint="default" w:ascii="Times New Roman" w:hAnsi="Times New Roman" w:cs="Times New Roman"/>
          <w:color w:val="000000"/>
          <w:sz w:val="24"/>
        </w:rPr>
        <w:t>日</w:t>
      </w:r>
    </w:p>
    <w:p w14:paraId="0C815244">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p>
    <w:p w14:paraId="6C3853A9">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p>
    <w:p w14:paraId="6D4827FF">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p>
    <w:p w14:paraId="3C773578">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p>
    <w:p w14:paraId="75648611">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p>
    <w:p w14:paraId="37F1CB74">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p>
    <w:p w14:paraId="6D7C6320">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p>
    <w:p w14:paraId="30A2FA33">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p>
    <w:p w14:paraId="21FFB989">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p>
    <w:p w14:paraId="0959186D">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p>
    <w:p w14:paraId="1B928BE9">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p>
    <w:p w14:paraId="219CCA99">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p>
    <w:p w14:paraId="405CA0E8">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p>
    <w:p w14:paraId="0C081329">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p>
    <w:p w14:paraId="1E360E2F">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p>
    <w:p w14:paraId="70EA1B58">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p>
    <w:p w14:paraId="14848AEF">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p>
    <w:p w14:paraId="08967050">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p>
    <w:p w14:paraId="1687FB50">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p>
    <w:p w14:paraId="2C2DE28A">
      <w:pPr>
        <w:rPr>
          <w:rFonts w:hint="default" w:ascii="Times New Roman" w:hAnsi="Times New Roman" w:eastAsia="宋体" w:cs="Times New Roman"/>
          <w:spacing w:val="0"/>
          <w:position w:val="0"/>
          <w:sz w:val="24"/>
          <w:szCs w:val="24"/>
        </w:rPr>
      </w:pPr>
      <w:r>
        <w:rPr>
          <w:rFonts w:hint="default" w:ascii="Times New Roman" w:hAnsi="Times New Roman" w:eastAsia="宋体" w:cs="Times New Roman"/>
          <w:spacing w:val="0"/>
          <w:position w:val="0"/>
          <w:sz w:val="24"/>
          <w:szCs w:val="24"/>
        </w:rPr>
        <w:br w:type="page"/>
      </w:r>
    </w:p>
    <w:p w14:paraId="50291351">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r>
        <w:rPr>
          <w:rFonts w:hint="default" w:ascii="Times New Roman" w:hAnsi="Times New Roman" w:eastAsia="宋体" w:cs="Times New Roman"/>
          <w:spacing w:val="0"/>
          <w:position w:val="0"/>
          <w:sz w:val="24"/>
          <w:szCs w:val="24"/>
        </w:rPr>
        <w:t>附件1:</w:t>
      </w:r>
    </w:p>
    <w:p w14:paraId="28133E63">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p>
    <w:p w14:paraId="5A53C446">
      <w:pPr>
        <w:numPr>
          <w:ilvl w:val="0"/>
          <w:numId w:val="0"/>
        </w:numPr>
        <w:kinsoku w:val="0"/>
        <w:autoSpaceDE w:val="0"/>
        <w:autoSpaceDN w:val="0"/>
        <w:adjustRightInd w:val="0"/>
        <w:snapToGrid w:val="0"/>
        <w:spacing w:before="151" w:line="219" w:lineRule="auto"/>
        <w:jc w:val="center"/>
        <w:textAlignment w:val="baseline"/>
        <w:outlineLvl w:val="2"/>
        <w:rPr>
          <w:rFonts w:hint="default" w:ascii="Times New Roman" w:hAnsi="Times New Roman" w:eastAsia="宋体" w:cs="Times New Roman"/>
          <w:b/>
          <w:bCs/>
          <w:spacing w:val="0"/>
          <w:position w:val="0"/>
          <w:sz w:val="30"/>
          <w:szCs w:val="30"/>
        </w:rPr>
      </w:pPr>
      <w:bookmarkStart w:id="33" w:name="_Toc3573"/>
      <w:r>
        <w:rPr>
          <w:rFonts w:hint="default" w:ascii="Times New Roman" w:hAnsi="Times New Roman" w:eastAsia="宋体" w:cs="Times New Roman"/>
          <w:b/>
          <w:bCs/>
          <w:spacing w:val="0"/>
          <w:position w:val="0"/>
          <w:sz w:val="30"/>
          <w:szCs w:val="30"/>
        </w:rPr>
        <w:t>参选人承诺书</w:t>
      </w:r>
      <w:bookmarkEnd w:id="33"/>
    </w:p>
    <w:p w14:paraId="6C8D516C">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p>
    <w:p w14:paraId="3588B1B8">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51" w:line="400" w:lineRule="exact"/>
        <w:jc w:val="left"/>
        <w:textAlignment w:val="baseline"/>
        <w:rPr>
          <w:rFonts w:hint="default" w:ascii="Times New Roman" w:hAnsi="Times New Roman" w:eastAsia="宋体" w:cs="Times New Roman"/>
          <w:spacing w:val="0"/>
          <w:position w:val="0"/>
          <w:sz w:val="24"/>
          <w:szCs w:val="24"/>
        </w:rPr>
      </w:pPr>
      <w:r>
        <w:rPr>
          <w:rFonts w:hint="default" w:ascii="Times New Roman" w:hAnsi="Times New Roman" w:eastAsia="宋体" w:cs="Times New Roman"/>
          <w:spacing w:val="0"/>
          <w:position w:val="0"/>
          <w:sz w:val="24"/>
          <w:szCs w:val="24"/>
        </w:rPr>
        <w:t>致</w:t>
      </w:r>
      <w:r>
        <w:rPr>
          <w:rFonts w:hint="eastAsia" w:ascii="Times New Roman" w:hAnsi="Times New Roman" w:eastAsia="宋体" w:cs="Times New Roman"/>
          <w:spacing w:val="0"/>
          <w:position w:val="0"/>
          <w:sz w:val="24"/>
          <w:szCs w:val="24"/>
          <w:lang w:val="en-US" w:eastAsia="zh-CN"/>
        </w:rPr>
        <w:t>南宁市融媒体中心</w:t>
      </w:r>
      <w:r>
        <w:rPr>
          <w:rFonts w:hint="default" w:ascii="Times New Roman" w:hAnsi="Times New Roman" w:eastAsia="宋体" w:cs="Times New Roman"/>
          <w:spacing w:val="0"/>
          <w:position w:val="0"/>
          <w:sz w:val="24"/>
          <w:szCs w:val="24"/>
        </w:rPr>
        <w:t>:</w:t>
      </w:r>
    </w:p>
    <w:p w14:paraId="3B49909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51" w:line="400" w:lineRule="exact"/>
        <w:ind w:firstLine="480" w:firstLineChars="200"/>
        <w:jc w:val="left"/>
        <w:textAlignment w:val="baseline"/>
        <w:rPr>
          <w:rFonts w:hint="default" w:ascii="Times New Roman" w:hAnsi="Times New Roman" w:eastAsia="宋体" w:cs="Times New Roman"/>
          <w:spacing w:val="0"/>
          <w:position w:val="0"/>
          <w:sz w:val="24"/>
          <w:szCs w:val="24"/>
        </w:rPr>
      </w:pPr>
      <w:r>
        <w:rPr>
          <w:rFonts w:hint="default" w:ascii="Times New Roman" w:hAnsi="Times New Roman" w:eastAsia="宋体" w:cs="Times New Roman"/>
          <w:spacing w:val="0"/>
          <w:position w:val="0"/>
          <w:sz w:val="24"/>
          <w:szCs w:val="24"/>
        </w:rPr>
        <w:t>根据</w:t>
      </w:r>
      <w:r>
        <w:rPr>
          <w:rFonts w:hint="eastAsia" w:ascii="Times New Roman" w:hAnsi="Times New Roman" w:eastAsia="宋体" w:cs="Times New Roman"/>
          <w:spacing w:val="0"/>
          <w:position w:val="0"/>
          <w:sz w:val="24"/>
          <w:szCs w:val="24"/>
          <w:u w:val="single"/>
          <w:lang w:val="en-US" w:eastAsia="zh-CN"/>
        </w:rPr>
        <w:t>南宁市融媒体中心</w:t>
      </w:r>
      <w:r>
        <w:rPr>
          <w:rFonts w:hint="default" w:ascii="Times New Roman" w:hAnsi="Times New Roman" w:eastAsia="宋体" w:cs="Times New Roman"/>
          <w:spacing w:val="0"/>
          <w:position w:val="0"/>
          <w:sz w:val="24"/>
          <w:szCs w:val="24"/>
          <w:u w:val="single"/>
        </w:rPr>
        <w:t xml:space="preserve"> </w:t>
      </w:r>
      <w:r>
        <w:rPr>
          <w:rFonts w:hint="default" w:ascii="Times New Roman" w:hAnsi="Times New Roman" w:eastAsia="宋体" w:cs="Times New Roman"/>
          <w:spacing w:val="0"/>
          <w:position w:val="0"/>
          <w:sz w:val="24"/>
          <w:szCs w:val="24"/>
          <w:u w:val="single"/>
          <w:lang w:eastAsia="zh-CN"/>
        </w:rPr>
        <w:t>2025-202</w:t>
      </w:r>
      <w:r>
        <w:rPr>
          <w:rFonts w:hint="default" w:ascii="Times New Roman" w:hAnsi="Times New Roman" w:eastAsia="宋体" w:cs="Times New Roman"/>
          <w:spacing w:val="0"/>
          <w:position w:val="0"/>
          <w:sz w:val="24"/>
          <w:szCs w:val="24"/>
          <w:u w:val="single"/>
          <w:lang w:val="en-US" w:eastAsia="zh-CN"/>
        </w:rPr>
        <w:t>7</w:t>
      </w:r>
      <w:r>
        <w:rPr>
          <w:rFonts w:hint="default" w:ascii="Times New Roman" w:hAnsi="Times New Roman" w:eastAsia="宋体" w:cs="Times New Roman"/>
          <w:spacing w:val="0"/>
          <w:position w:val="0"/>
          <w:sz w:val="24"/>
          <w:szCs w:val="24"/>
          <w:u w:val="single"/>
          <w:lang w:eastAsia="zh-CN"/>
        </w:rPr>
        <w:t>年招标采购</w:t>
      </w:r>
      <w:r>
        <w:rPr>
          <w:rFonts w:hint="default" w:ascii="Times New Roman" w:hAnsi="Times New Roman" w:eastAsia="宋体" w:cs="Times New Roman"/>
          <w:spacing w:val="0"/>
          <w:position w:val="0"/>
          <w:sz w:val="24"/>
          <w:szCs w:val="24"/>
          <w:u w:val="single"/>
        </w:rPr>
        <w:t>代理服务机构遴选项目</w:t>
      </w:r>
      <w:r>
        <w:rPr>
          <w:rFonts w:hint="default" w:ascii="Times New Roman" w:hAnsi="Times New Roman" w:eastAsia="宋体" w:cs="Times New Roman"/>
          <w:spacing w:val="0"/>
          <w:position w:val="0"/>
          <w:sz w:val="24"/>
          <w:szCs w:val="24"/>
        </w:rPr>
        <w:t>的遴选文件，我公司申请参加遴选并做以下承诺:</w:t>
      </w:r>
    </w:p>
    <w:p w14:paraId="1634FEB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51" w:line="400" w:lineRule="exact"/>
        <w:ind w:firstLine="480" w:firstLineChars="200"/>
        <w:jc w:val="left"/>
        <w:textAlignment w:val="baseline"/>
        <w:rPr>
          <w:rFonts w:hint="default" w:ascii="Times New Roman" w:hAnsi="Times New Roman" w:eastAsia="宋体" w:cs="Times New Roman"/>
          <w:spacing w:val="0"/>
          <w:position w:val="0"/>
          <w:sz w:val="24"/>
          <w:szCs w:val="24"/>
        </w:rPr>
      </w:pPr>
      <w:r>
        <w:rPr>
          <w:rFonts w:hint="default" w:ascii="Times New Roman" w:hAnsi="Times New Roman" w:eastAsia="宋体" w:cs="Times New Roman"/>
          <w:spacing w:val="0"/>
          <w:position w:val="0"/>
          <w:sz w:val="24"/>
          <w:szCs w:val="24"/>
        </w:rPr>
        <w:t>一、本公司接受遴选文件中所有条款和条件，承诺在业主指定的时间内完成所有指定的工作，如有违约按相应条款接受处罚。</w:t>
      </w:r>
    </w:p>
    <w:p w14:paraId="1AD6E50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51" w:line="400" w:lineRule="exact"/>
        <w:ind w:firstLine="480" w:firstLineChars="200"/>
        <w:jc w:val="left"/>
        <w:textAlignment w:val="baseline"/>
        <w:outlineLvl w:val="1"/>
        <w:rPr>
          <w:rFonts w:hint="default" w:ascii="Times New Roman" w:hAnsi="Times New Roman" w:eastAsia="宋体" w:cs="Times New Roman"/>
          <w:spacing w:val="0"/>
          <w:position w:val="0"/>
          <w:sz w:val="24"/>
          <w:szCs w:val="24"/>
        </w:rPr>
      </w:pPr>
      <w:bookmarkStart w:id="34" w:name="_Toc26051"/>
      <w:r>
        <w:rPr>
          <w:rFonts w:hint="default" w:ascii="Times New Roman" w:hAnsi="Times New Roman" w:eastAsia="宋体" w:cs="Times New Roman"/>
          <w:spacing w:val="0"/>
          <w:position w:val="0"/>
          <w:sz w:val="24"/>
          <w:szCs w:val="24"/>
        </w:rPr>
        <w:t>二、本公司保证参选报名材料及其后提供的一切材料都是真实的。</w:t>
      </w:r>
      <w:bookmarkEnd w:id="34"/>
    </w:p>
    <w:p w14:paraId="6872D5E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51" w:line="400" w:lineRule="exact"/>
        <w:ind w:firstLine="480" w:firstLineChars="200"/>
        <w:jc w:val="left"/>
        <w:textAlignment w:val="baseline"/>
        <w:rPr>
          <w:rFonts w:hint="default" w:ascii="Times New Roman" w:hAnsi="Times New Roman" w:eastAsia="宋体" w:cs="Times New Roman"/>
          <w:spacing w:val="0"/>
          <w:position w:val="0"/>
          <w:sz w:val="24"/>
          <w:szCs w:val="24"/>
        </w:rPr>
      </w:pPr>
      <w:r>
        <w:rPr>
          <w:rFonts w:hint="default" w:ascii="Times New Roman" w:hAnsi="Times New Roman" w:eastAsia="宋体" w:cs="Times New Roman"/>
          <w:spacing w:val="0"/>
          <w:position w:val="0"/>
          <w:sz w:val="24"/>
          <w:szCs w:val="24"/>
        </w:rPr>
        <w:t>三、本公司没有处于被责令停业的状态;没有处于财产被接管、冻结、破产的状态。</w:t>
      </w:r>
    </w:p>
    <w:p w14:paraId="483A5F6F">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51" w:line="400" w:lineRule="exact"/>
        <w:ind w:firstLine="480" w:firstLineChars="200"/>
        <w:jc w:val="left"/>
        <w:textAlignment w:val="baseline"/>
        <w:outlineLvl w:val="1"/>
        <w:rPr>
          <w:rFonts w:hint="default" w:ascii="Times New Roman" w:hAnsi="Times New Roman" w:eastAsia="宋体" w:cs="Times New Roman"/>
          <w:spacing w:val="0"/>
          <w:position w:val="0"/>
          <w:sz w:val="24"/>
          <w:szCs w:val="24"/>
        </w:rPr>
      </w:pPr>
      <w:bookmarkStart w:id="35" w:name="_Toc13354"/>
      <w:r>
        <w:rPr>
          <w:rFonts w:hint="default" w:ascii="Times New Roman" w:hAnsi="Times New Roman" w:eastAsia="宋体" w:cs="Times New Roman"/>
          <w:spacing w:val="0"/>
          <w:position w:val="0"/>
          <w:sz w:val="24"/>
          <w:szCs w:val="24"/>
        </w:rPr>
        <w:t>四、拟投入本项目的项目负责人诚信体系系统无不良行为记录。</w:t>
      </w:r>
      <w:bookmarkEnd w:id="35"/>
    </w:p>
    <w:p w14:paraId="034649D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51" w:line="400" w:lineRule="exact"/>
        <w:ind w:firstLine="480" w:firstLineChars="200"/>
        <w:jc w:val="left"/>
        <w:textAlignment w:val="baseline"/>
        <w:rPr>
          <w:rFonts w:hint="default" w:ascii="Times New Roman" w:hAnsi="Times New Roman" w:eastAsia="宋体" w:cs="Times New Roman"/>
          <w:spacing w:val="0"/>
          <w:position w:val="0"/>
          <w:sz w:val="24"/>
          <w:szCs w:val="24"/>
        </w:rPr>
      </w:pPr>
      <w:r>
        <w:rPr>
          <w:rFonts w:hint="default" w:ascii="Times New Roman" w:hAnsi="Times New Roman" w:eastAsia="宋体" w:cs="Times New Roman"/>
          <w:spacing w:val="0"/>
          <w:position w:val="0"/>
          <w:sz w:val="24"/>
          <w:szCs w:val="24"/>
        </w:rPr>
        <w:t>五、本公司参加政府采购活动近5年内在经营活动中没有重大违法记录。</w:t>
      </w:r>
    </w:p>
    <w:p w14:paraId="7D09832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51" w:line="400" w:lineRule="exact"/>
        <w:ind w:firstLine="480" w:firstLineChars="200"/>
        <w:jc w:val="left"/>
        <w:textAlignment w:val="baseline"/>
        <w:rPr>
          <w:rFonts w:hint="default" w:ascii="Times New Roman" w:hAnsi="Times New Roman" w:eastAsia="宋体" w:cs="Times New Roman"/>
          <w:spacing w:val="0"/>
          <w:position w:val="0"/>
          <w:sz w:val="24"/>
          <w:szCs w:val="24"/>
        </w:rPr>
      </w:pPr>
      <w:r>
        <w:rPr>
          <w:rFonts w:hint="default" w:ascii="Times New Roman" w:hAnsi="Times New Roman" w:eastAsia="宋体" w:cs="Times New Roman"/>
          <w:spacing w:val="0"/>
          <w:position w:val="0"/>
          <w:sz w:val="24"/>
          <w:szCs w:val="24"/>
        </w:rPr>
        <w:t>上述陈述如有与事实不符，本公司愿意承担由此带来的法律后果。</w:t>
      </w:r>
    </w:p>
    <w:p w14:paraId="0411DA8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51" w:line="400" w:lineRule="exact"/>
        <w:ind w:firstLine="480" w:firstLineChars="200"/>
        <w:jc w:val="left"/>
        <w:textAlignment w:val="baseline"/>
        <w:rPr>
          <w:rFonts w:hint="default" w:ascii="Times New Roman" w:hAnsi="Times New Roman" w:eastAsia="宋体" w:cs="Times New Roman"/>
          <w:spacing w:val="0"/>
          <w:position w:val="0"/>
          <w:sz w:val="24"/>
          <w:szCs w:val="24"/>
        </w:rPr>
      </w:pPr>
    </w:p>
    <w:p w14:paraId="4B82418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51" w:line="400" w:lineRule="exact"/>
        <w:ind w:firstLine="480" w:firstLineChars="200"/>
        <w:jc w:val="left"/>
        <w:textAlignment w:val="baseline"/>
        <w:rPr>
          <w:rFonts w:hint="default" w:ascii="Times New Roman" w:hAnsi="Times New Roman" w:eastAsia="宋体" w:cs="Times New Roman"/>
          <w:spacing w:val="0"/>
          <w:position w:val="0"/>
          <w:sz w:val="24"/>
          <w:szCs w:val="24"/>
          <w:u w:val="single"/>
        </w:rPr>
      </w:pPr>
      <w:r>
        <w:rPr>
          <w:rFonts w:hint="default" w:ascii="Times New Roman" w:hAnsi="Times New Roman" w:eastAsia="宋体" w:cs="Times New Roman"/>
          <w:spacing w:val="0"/>
          <w:position w:val="0"/>
          <w:sz w:val="24"/>
          <w:szCs w:val="24"/>
        </w:rPr>
        <w:t>参选单位:(全称)</w:t>
      </w:r>
      <w:r>
        <w:rPr>
          <w:rFonts w:hint="default" w:ascii="Times New Roman" w:hAnsi="Times New Roman" w:eastAsia="宋体" w:cs="Times New Roman"/>
          <w:spacing w:val="0"/>
          <w:position w:val="0"/>
          <w:sz w:val="24"/>
          <w:szCs w:val="24"/>
          <w:u w:val="single"/>
          <w:lang w:val="en-US" w:eastAsia="zh-CN"/>
        </w:rPr>
        <w:t xml:space="preserve">                   </w:t>
      </w:r>
      <w:r>
        <w:rPr>
          <w:rFonts w:hint="default" w:ascii="Times New Roman" w:hAnsi="Times New Roman" w:eastAsia="宋体" w:cs="Times New Roman"/>
          <w:spacing w:val="0"/>
          <w:position w:val="0"/>
          <w:sz w:val="24"/>
          <w:szCs w:val="24"/>
          <w:u w:val="single"/>
        </w:rPr>
        <w:t>(盖章)</w:t>
      </w:r>
    </w:p>
    <w:p w14:paraId="04D994A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51" w:line="400" w:lineRule="exact"/>
        <w:ind w:firstLine="480" w:firstLineChars="200"/>
        <w:jc w:val="left"/>
        <w:textAlignment w:val="baseline"/>
        <w:rPr>
          <w:rFonts w:hint="default" w:ascii="Times New Roman" w:hAnsi="Times New Roman" w:eastAsia="宋体" w:cs="Times New Roman"/>
          <w:spacing w:val="0"/>
          <w:position w:val="0"/>
          <w:sz w:val="24"/>
          <w:szCs w:val="24"/>
          <w:u w:val="single"/>
          <w:lang w:val="en-US" w:eastAsia="zh-CN"/>
        </w:rPr>
      </w:pPr>
      <w:r>
        <w:rPr>
          <w:rFonts w:hint="default" w:ascii="Times New Roman" w:hAnsi="Times New Roman" w:eastAsia="宋体" w:cs="Times New Roman"/>
          <w:spacing w:val="0"/>
          <w:position w:val="0"/>
          <w:sz w:val="24"/>
          <w:szCs w:val="24"/>
        </w:rPr>
        <w:t>参选单位地址:</w:t>
      </w:r>
      <w:r>
        <w:rPr>
          <w:rFonts w:hint="default" w:ascii="Times New Roman" w:hAnsi="Times New Roman" w:eastAsia="宋体" w:cs="Times New Roman"/>
          <w:spacing w:val="0"/>
          <w:position w:val="0"/>
          <w:sz w:val="24"/>
          <w:szCs w:val="24"/>
          <w:u w:val="single"/>
          <w:lang w:val="en-US" w:eastAsia="zh-CN"/>
        </w:rPr>
        <w:t xml:space="preserve">                              </w:t>
      </w:r>
    </w:p>
    <w:p w14:paraId="75CF314F">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51" w:line="400" w:lineRule="exact"/>
        <w:ind w:firstLine="480" w:firstLineChars="200"/>
        <w:jc w:val="left"/>
        <w:textAlignment w:val="baseline"/>
        <w:rPr>
          <w:rFonts w:hint="default" w:ascii="Times New Roman" w:hAnsi="Times New Roman" w:eastAsia="宋体" w:cs="Times New Roman"/>
          <w:spacing w:val="0"/>
          <w:position w:val="0"/>
          <w:sz w:val="24"/>
          <w:szCs w:val="24"/>
          <w:u w:val="single"/>
          <w:lang w:val="en-US" w:eastAsia="zh-CN"/>
        </w:rPr>
      </w:pPr>
      <w:r>
        <w:rPr>
          <w:rFonts w:hint="default" w:ascii="Times New Roman" w:hAnsi="Times New Roman" w:eastAsia="宋体" w:cs="Times New Roman"/>
          <w:spacing w:val="0"/>
          <w:position w:val="0"/>
          <w:sz w:val="24"/>
          <w:szCs w:val="24"/>
        </w:rPr>
        <w:t>邮政编码:</w:t>
      </w:r>
      <w:r>
        <w:rPr>
          <w:rFonts w:hint="default" w:ascii="Times New Roman" w:hAnsi="Times New Roman" w:eastAsia="宋体" w:cs="Times New Roman"/>
          <w:spacing w:val="0"/>
          <w:position w:val="0"/>
          <w:sz w:val="24"/>
          <w:szCs w:val="24"/>
          <w:lang w:val="en-US" w:eastAsia="zh-CN"/>
        </w:rPr>
        <w:t xml:space="preserve"> </w:t>
      </w:r>
      <w:r>
        <w:rPr>
          <w:rFonts w:hint="default" w:ascii="Times New Roman" w:hAnsi="Times New Roman" w:eastAsia="宋体" w:cs="Times New Roman"/>
          <w:spacing w:val="0"/>
          <w:position w:val="0"/>
          <w:sz w:val="24"/>
          <w:szCs w:val="24"/>
          <w:u w:val="single"/>
          <w:lang w:val="en-US" w:eastAsia="zh-CN"/>
        </w:rPr>
        <w:t xml:space="preserve">                                 </w:t>
      </w:r>
    </w:p>
    <w:p w14:paraId="68ACC12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51" w:line="400" w:lineRule="exact"/>
        <w:ind w:firstLine="480" w:firstLineChars="200"/>
        <w:jc w:val="left"/>
        <w:textAlignment w:val="baseline"/>
        <w:rPr>
          <w:rFonts w:hint="default" w:ascii="Times New Roman" w:hAnsi="Times New Roman" w:eastAsia="宋体" w:cs="Times New Roman"/>
          <w:spacing w:val="0"/>
          <w:position w:val="0"/>
          <w:sz w:val="24"/>
          <w:szCs w:val="24"/>
          <w:lang w:val="en-US" w:eastAsia="zh-CN"/>
        </w:rPr>
      </w:pPr>
      <w:r>
        <w:rPr>
          <w:rFonts w:hint="default" w:ascii="Times New Roman" w:hAnsi="Times New Roman" w:eastAsia="宋体" w:cs="Times New Roman"/>
          <w:spacing w:val="0"/>
          <w:position w:val="0"/>
          <w:sz w:val="24"/>
          <w:szCs w:val="24"/>
        </w:rPr>
        <w:t>电 话:</w:t>
      </w:r>
      <w:r>
        <w:rPr>
          <w:rFonts w:hint="default" w:ascii="Times New Roman" w:hAnsi="Times New Roman" w:eastAsia="宋体" w:cs="Times New Roman"/>
          <w:spacing w:val="0"/>
          <w:position w:val="0"/>
          <w:sz w:val="24"/>
          <w:szCs w:val="24"/>
          <w:u w:val="single"/>
          <w:lang w:val="en-US" w:eastAsia="zh-CN"/>
        </w:rPr>
        <w:t xml:space="preserve">                                     </w:t>
      </w:r>
      <w:r>
        <w:rPr>
          <w:rFonts w:hint="default" w:ascii="Times New Roman" w:hAnsi="Times New Roman" w:eastAsia="宋体" w:cs="Times New Roman"/>
          <w:spacing w:val="0"/>
          <w:position w:val="0"/>
          <w:sz w:val="24"/>
          <w:szCs w:val="24"/>
          <w:lang w:val="en-US" w:eastAsia="zh-CN"/>
        </w:rPr>
        <w:t xml:space="preserve">   </w:t>
      </w:r>
    </w:p>
    <w:p w14:paraId="26D7957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51" w:line="400" w:lineRule="exact"/>
        <w:ind w:firstLine="480" w:firstLineChars="200"/>
        <w:jc w:val="left"/>
        <w:textAlignment w:val="baseline"/>
        <w:rPr>
          <w:rFonts w:hint="default" w:ascii="Times New Roman" w:hAnsi="Times New Roman" w:eastAsia="宋体" w:cs="Times New Roman"/>
          <w:spacing w:val="0"/>
          <w:position w:val="0"/>
          <w:sz w:val="24"/>
          <w:szCs w:val="24"/>
          <w:lang w:val="en-US" w:eastAsia="zh-CN"/>
        </w:rPr>
      </w:pPr>
      <w:r>
        <w:rPr>
          <w:rFonts w:hint="default" w:ascii="Times New Roman" w:hAnsi="Times New Roman" w:eastAsia="宋体" w:cs="Times New Roman"/>
          <w:spacing w:val="0"/>
          <w:position w:val="0"/>
          <w:sz w:val="24"/>
          <w:szCs w:val="24"/>
        </w:rPr>
        <w:t>传 真:</w:t>
      </w:r>
      <w:r>
        <w:rPr>
          <w:rFonts w:hint="default" w:ascii="Times New Roman" w:hAnsi="Times New Roman" w:eastAsia="宋体" w:cs="Times New Roman"/>
          <w:spacing w:val="0"/>
          <w:position w:val="0"/>
          <w:sz w:val="24"/>
          <w:szCs w:val="24"/>
          <w:u w:val="single"/>
          <w:lang w:val="en-US" w:eastAsia="zh-CN"/>
        </w:rPr>
        <w:t xml:space="preserve">                                     </w:t>
      </w:r>
      <w:r>
        <w:rPr>
          <w:rFonts w:hint="default" w:ascii="Times New Roman" w:hAnsi="Times New Roman" w:eastAsia="宋体" w:cs="Times New Roman"/>
          <w:spacing w:val="0"/>
          <w:position w:val="0"/>
          <w:sz w:val="24"/>
          <w:szCs w:val="24"/>
          <w:lang w:val="en-US" w:eastAsia="zh-CN"/>
        </w:rPr>
        <w:t xml:space="preserve">  </w:t>
      </w:r>
    </w:p>
    <w:p w14:paraId="647DA07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51" w:line="400" w:lineRule="exact"/>
        <w:ind w:firstLine="480" w:firstLineChars="200"/>
        <w:jc w:val="left"/>
        <w:textAlignment w:val="baseline"/>
        <w:rPr>
          <w:rFonts w:hint="default" w:ascii="Times New Roman" w:hAnsi="Times New Roman" w:eastAsia="宋体" w:cs="Times New Roman"/>
          <w:spacing w:val="0"/>
          <w:position w:val="0"/>
          <w:sz w:val="24"/>
          <w:szCs w:val="24"/>
          <w:u w:val="single"/>
        </w:rPr>
      </w:pPr>
      <w:r>
        <w:rPr>
          <w:rFonts w:hint="default" w:ascii="Times New Roman" w:hAnsi="Times New Roman" w:eastAsia="宋体" w:cs="Times New Roman"/>
          <w:spacing w:val="0"/>
          <w:position w:val="0"/>
          <w:sz w:val="24"/>
          <w:szCs w:val="24"/>
        </w:rPr>
        <w:t>法定代表人或被授权代理人:</w:t>
      </w:r>
      <w:r>
        <w:rPr>
          <w:rFonts w:hint="default" w:ascii="Times New Roman" w:hAnsi="Times New Roman" w:eastAsia="宋体" w:cs="Times New Roman"/>
          <w:spacing w:val="0"/>
          <w:position w:val="0"/>
          <w:sz w:val="24"/>
          <w:szCs w:val="24"/>
          <w:u w:val="single"/>
        </w:rPr>
        <w:t>(职务、姓名)(字或盖章)</w:t>
      </w:r>
    </w:p>
    <w:p w14:paraId="43E4833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51" w:line="400" w:lineRule="exact"/>
        <w:ind w:firstLine="480" w:firstLineChars="200"/>
        <w:jc w:val="left"/>
        <w:textAlignment w:val="baseline"/>
        <w:rPr>
          <w:rFonts w:hint="default" w:ascii="Times New Roman" w:hAnsi="Times New Roman" w:eastAsia="宋体" w:cs="Times New Roman"/>
          <w:spacing w:val="0"/>
          <w:position w:val="0"/>
          <w:sz w:val="24"/>
          <w:szCs w:val="24"/>
        </w:rPr>
      </w:pPr>
      <w:r>
        <w:rPr>
          <w:rFonts w:hint="default" w:ascii="Times New Roman" w:hAnsi="Times New Roman" w:eastAsia="宋体" w:cs="Times New Roman"/>
          <w:spacing w:val="0"/>
          <w:position w:val="0"/>
          <w:sz w:val="24"/>
          <w:szCs w:val="24"/>
        </w:rPr>
        <w:t>日期:</w:t>
      </w:r>
      <w:r>
        <w:rPr>
          <w:rFonts w:hint="default" w:ascii="Times New Roman" w:hAnsi="Times New Roman" w:eastAsia="宋体" w:cs="Times New Roman"/>
          <w:spacing w:val="0"/>
          <w:position w:val="0"/>
          <w:sz w:val="24"/>
          <w:szCs w:val="24"/>
          <w:lang w:eastAsia="zh-CN"/>
        </w:rPr>
        <w:t>2025</w:t>
      </w:r>
      <w:r>
        <w:rPr>
          <w:rFonts w:hint="default" w:ascii="Times New Roman" w:hAnsi="Times New Roman" w:eastAsia="宋体" w:cs="Times New Roman"/>
          <w:spacing w:val="0"/>
          <w:position w:val="0"/>
          <w:sz w:val="24"/>
          <w:szCs w:val="24"/>
        </w:rPr>
        <w:t>年</w:t>
      </w:r>
      <w:r>
        <w:rPr>
          <w:rFonts w:hint="default" w:ascii="Times New Roman" w:hAnsi="Times New Roman" w:eastAsia="宋体" w:cs="Times New Roman"/>
          <w:spacing w:val="0"/>
          <w:position w:val="0"/>
          <w:sz w:val="24"/>
          <w:szCs w:val="24"/>
          <w:lang w:val="en-US" w:eastAsia="zh-CN"/>
        </w:rPr>
        <w:t xml:space="preserve">   </w:t>
      </w:r>
      <w:r>
        <w:rPr>
          <w:rFonts w:hint="default" w:ascii="Times New Roman" w:hAnsi="Times New Roman" w:eastAsia="宋体" w:cs="Times New Roman"/>
          <w:spacing w:val="0"/>
          <w:position w:val="0"/>
          <w:sz w:val="24"/>
          <w:szCs w:val="24"/>
        </w:rPr>
        <w:t>月</w:t>
      </w:r>
      <w:r>
        <w:rPr>
          <w:rFonts w:hint="default" w:ascii="Times New Roman" w:hAnsi="Times New Roman" w:eastAsia="宋体" w:cs="Times New Roman"/>
          <w:spacing w:val="0"/>
          <w:position w:val="0"/>
          <w:sz w:val="24"/>
          <w:szCs w:val="24"/>
          <w:lang w:val="en-US" w:eastAsia="zh-CN"/>
        </w:rPr>
        <w:t xml:space="preserve">   </w:t>
      </w:r>
      <w:r>
        <w:rPr>
          <w:rFonts w:hint="default" w:ascii="Times New Roman" w:hAnsi="Times New Roman" w:eastAsia="宋体" w:cs="Times New Roman"/>
          <w:spacing w:val="0"/>
          <w:position w:val="0"/>
          <w:sz w:val="24"/>
          <w:szCs w:val="24"/>
        </w:rPr>
        <w:t>日</w:t>
      </w:r>
    </w:p>
    <w:p w14:paraId="46261FAE">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p>
    <w:p w14:paraId="2F851B27">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p>
    <w:p w14:paraId="117FB5F5">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p>
    <w:p w14:paraId="43B94CBF">
      <w:pPr>
        <w:rPr>
          <w:rFonts w:hint="default" w:ascii="Times New Roman" w:hAnsi="Times New Roman" w:eastAsia="宋体" w:cs="Times New Roman"/>
          <w:spacing w:val="0"/>
          <w:position w:val="0"/>
          <w:sz w:val="24"/>
          <w:szCs w:val="24"/>
        </w:rPr>
      </w:pPr>
      <w:r>
        <w:rPr>
          <w:rFonts w:hint="default" w:ascii="Times New Roman" w:hAnsi="Times New Roman" w:eastAsia="宋体" w:cs="Times New Roman"/>
          <w:spacing w:val="0"/>
          <w:position w:val="0"/>
          <w:sz w:val="24"/>
          <w:szCs w:val="24"/>
        </w:rPr>
        <w:br w:type="page"/>
      </w:r>
    </w:p>
    <w:p w14:paraId="7D98CD02">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r>
        <w:rPr>
          <w:rFonts w:hint="default" w:ascii="Times New Roman" w:hAnsi="Times New Roman" w:eastAsia="宋体" w:cs="Times New Roman"/>
          <w:spacing w:val="0"/>
          <w:position w:val="0"/>
          <w:sz w:val="24"/>
          <w:szCs w:val="24"/>
        </w:rPr>
        <w:t>附件</w:t>
      </w:r>
      <w:r>
        <w:rPr>
          <w:rFonts w:hint="default" w:ascii="Times New Roman" w:hAnsi="Times New Roman" w:eastAsia="宋体" w:cs="Times New Roman"/>
          <w:spacing w:val="0"/>
          <w:position w:val="0"/>
          <w:sz w:val="24"/>
          <w:szCs w:val="24"/>
          <w:lang w:val="en-US" w:eastAsia="zh-CN"/>
        </w:rPr>
        <w:t>2</w:t>
      </w:r>
      <w:r>
        <w:rPr>
          <w:rFonts w:hint="default" w:ascii="Times New Roman" w:hAnsi="Times New Roman" w:eastAsia="宋体" w:cs="Times New Roman"/>
          <w:spacing w:val="0"/>
          <w:position w:val="0"/>
          <w:sz w:val="24"/>
          <w:szCs w:val="24"/>
        </w:rPr>
        <w:t>:</w:t>
      </w:r>
    </w:p>
    <w:p w14:paraId="35AFB769">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p>
    <w:p w14:paraId="2ED2D4BA">
      <w:pPr>
        <w:numPr>
          <w:ilvl w:val="0"/>
          <w:numId w:val="0"/>
        </w:numPr>
        <w:kinsoku w:val="0"/>
        <w:autoSpaceDE w:val="0"/>
        <w:autoSpaceDN w:val="0"/>
        <w:adjustRightInd w:val="0"/>
        <w:snapToGrid w:val="0"/>
        <w:spacing w:before="151" w:line="219" w:lineRule="auto"/>
        <w:jc w:val="center"/>
        <w:textAlignment w:val="baseline"/>
        <w:rPr>
          <w:rFonts w:hint="default" w:ascii="Times New Roman" w:hAnsi="Times New Roman" w:eastAsia="宋体" w:cs="Times New Roman"/>
          <w:b/>
          <w:bCs/>
          <w:spacing w:val="0"/>
          <w:position w:val="0"/>
          <w:sz w:val="30"/>
          <w:szCs w:val="30"/>
        </w:rPr>
      </w:pPr>
      <w:r>
        <w:rPr>
          <w:rFonts w:hint="default" w:ascii="Times New Roman" w:hAnsi="Times New Roman" w:eastAsia="宋体" w:cs="Times New Roman"/>
          <w:b/>
          <w:bCs/>
          <w:spacing w:val="0"/>
          <w:position w:val="0"/>
          <w:sz w:val="30"/>
          <w:szCs w:val="30"/>
        </w:rPr>
        <w:t>授权委托书(格式)</w:t>
      </w:r>
    </w:p>
    <w:p w14:paraId="68432BC7">
      <w:pPr>
        <w:numPr>
          <w:ilvl w:val="0"/>
          <w:numId w:val="0"/>
        </w:numPr>
        <w:kinsoku w:val="0"/>
        <w:autoSpaceDE w:val="0"/>
        <w:autoSpaceDN w:val="0"/>
        <w:adjustRightInd w:val="0"/>
        <w:snapToGrid w:val="0"/>
        <w:spacing w:before="151" w:line="219" w:lineRule="auto"/>
        <w:jc w:val="center"/>
        <w:textAlignment w:val="baseline"/>
        <w:rPr>
          <w:rFonts w:hint="default" w:ascii="Times New Roman" w:hAnsi="Times New Roman" w:eastAsia="宋体" w:cs="Times New Roman"/>
          <w:spacing w:val="0"/>
          <w:position w:val="0"/>
          <w:sz w:val="24"/>
          <w:szCs w:val="24"/>
        </w:rPr>
      </w:pPr>
    </w:p>
    <w:p w14:paraId="39FE65C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51" w:line="400" w:lineRule="exact"/>
        <w:jc w:val="left"/>
        <w:textAlignment w:val="baseline"/>
        <w:rPr>
          <w:rFonts w:hint="default" w:ascii="Times New Roman" w:hAnsi="Times New Roman" w:eastAsia="宋体" w:cs="Times New Roman"/>
          <w:spacing w:val="0"/>
          <w:position w:val="0"/>
          <w:sz w:val="24"/>
          <w:szCs w:val="24"/>
        </w:rPr>
      </w:pPr>
      <w:r>
        <w:rPr>
          <w:rFonts w:hint="eastAsia" w:ascii="Times New Roman" w:hAnsi="Times New Roman" w:eastAsia="宋体" w:cs="Times New Roman"/>
          <w:spacing w:val="0"/>
          <w:position w:val="0"/>
          <w:sz w:val="24"/>
          <w:szCs w:val="24"/>
          <w:lang w:val="en-US" w:eastAsia="zh-CN"/>
        </w:rPr>
        <w:t>南宁市融媒体中心</w:t>
      </w:r>
      <w:r>
        <w:rPr>
          <w:rFonts w:hint="default" w:ascii="Times New Roman" w:hAnsi="Times New Roman" w:eastAsia="宋体" w:cs="Times New Roman"/>
          <w:spacing w:val="0"/>
          <w:position w:val="0"/>
          <w:sz w:val="24"/>
          <w:szCs w:val="24"/>
        </w:rPr>
        <w:t>:</w:t>
      </w:r>
    </w:p>
    <w:p w14:paraId="117F9A5F">
      <w:pPr>
        <w:keepNext w:val="0"/>
        <w:keepLines w:val="0"/>
        <w:pageBreakBefore w:val="0"/>
        <w:widowControl/>
        <w:numPr>
          <w:ilvl w:val="0"/>
          <w:numId w:val="0"/>
        </w:numPr>
        <w:kinsoku/>
        <w:wordWrap w:val="0"/>
        <w:overflowPunct/>
        <w:topLinePunct w:val="0"/>
        <w:autoSpaceDE w:val="0"/>
        <w:autoSpaceDN w:val="0"/>
        <w:bidi w:val="0"/>
        <w:adjustRightInd w:val="0"/>
        <w:snapToGrid w:val="0"/>
        <w:spacing w:before="151" w:line="400" w:lineRule="exact"/>
        <w:ind w:firstLine="480" w:firstLineChars="200"/>
        <w:jc w:val="both"/>
        <w:textAlignment w:val="baseline"/>
        <w:rPr>
          <w:rFonts w:hint="default" w:ascii="Times New Roman" w:hAnsi="Times New Roman" w:eastAsia="宋体" w:cs="Times New Roman"/>
          <w:spacing w:val="0"/>
          <w:position w:val="0"/>
          <w:sz w:val="24"/>
          <w:szCs w:val="24"/>
        </w:rPr>
      </w:pPr>
      <w:r>
        <w:rPr>
          <w:rFonts w:hint="default" w:ascii="Times New Roman" w:hAnsi="Times New Roman" w:eastAsia="宋体" w:cs="Times New Roman"/>
          <w:spacing w:val="0"/>
          <w:position w:val="0"/>
          <w:sz w:val="24"/>
          <w:szCs w:val="24"/>
        </w:rPr>
        <w:t>本单位现授权</w:t>
      </w:r>
      <w:r>
        <w:rPr>
          <w:rFonts w:hint="default" w:ascii="Times New Roman" w:hAnsi="Times New Roman" w:eastAsia="宋体" w:cs="Times New Roman"/>
          <w:spacing w:val="0"/>
          <w:position w:val="0"/>
          <w:sz w:val="24"/>
          <w:szCs w:val="24"/>
          <w:u w:val="single"/>
        </w:rPr>
        <w:t>(姓名)</w:t>
      </w:r>
      <w:r>
        <w:rPr>
          <w:rFonts w:hint="default" w:ascii="Times New Roman" w:hAnsi="Times New Roman" w:eastAsia="宋体" w:cs="Times New Roman"/>
          <w:spacing w:val="0"/>
          <w:position w:val="0"/>
          <w:sz w:val="24"/>
          <w:szCs w:val="24"/>
          <w:u w:val="single"/>
          <w:lang w:val="en-US" w:eastAsia="zh-CN"/>
        </w:rPr>
        <w:t xml:space="preserve">      </w:t>
      </w:r>
      <w:r>
        <w:rPr>
          <w:rFonts w:hint="default" w:ascii="Times New Roman" w:hAnsi="Times New Roman" w:eastAsia="宋体" w:cs="Times New Roman"/>
          <w:spacing w:val="0"/>
          <w:position w:val="0"/>
          <w:sz w:val="24"/>
          <w:szCs w:val="24"/>
        </w:rPr>
        <w:t>为我单位代理人，该代理人有权在</w:t>
      </w:r>
      <w:r>
        <w:rPr>
          <w:rFonts w:hint="eastAsia" w:ascii="Times New Roman" w:hAnsi="Times New Roman" w:eastAsia="宋体" w:cs="Times New Roman"/>
          <w:spacing w:val="0"/>
          <w:position w:val="0"/>
          <w:sz w:val="24"/>
          <w:szCs w:val="24"/>
          <w:lang w:val="en-US" w:eastAsia="zh-CN"/>
        </w:rPr>
        <w:t>南宁市融媒体中心</w:t>
      </w:r>
      <w:r>
        <w:rPr>
          <w:rFonts w:hint="default" w:ascii="Times New Roman" w:hAnsi="Times New Roman" w:eastAsia="宋体" w:cs="Times New Roman"/>
          <w:spacing w:val="0"/>
          <w:position w:val="0"/>
          <w:sz w:val="24"/>
          <w:szCs w:val="24"/>
          <w:u w:val="single"/>
          <w:lang w:eastAsia="zh-CN"/>
        </w:rPr>
        <w:t>2025-202</w:t>
      </w:r>
      <w:r>
        <w:rPr>
          <w:rFonts w:hint="default" w:ascii="Times New Roman" w:hAnsi="Times New Roman" w:eastAsia="宋体" w:cs="Times New Roman"/>
          <w:spacing w:val="0"/>
          <w:position w:val="0"/>
          <w:sz w:val="24"/>
          <w:szCs w:val="24"/>
          <w:u w:val="single"/>
          <w:lang w:val="en-US" w:eastAsia="zh-CN"/>
        </w:rPr>
        <w:t>7</w:t>
      </w:r>
      <w:r>
        <w:rPr>
          <w:rFonts w:hint="default" w:ascii="Times New Roman" w:hAnsi="Times New Roman" w:eastAsia="宋体" w:cs="Times New Roman"/>
          <w:spacing w:val="0"/>
          <w:position w:val="0"/>
          <w:sz w:val="24"/>
          <w:szCs w:val="24"/>
          <w:u w:val="single"/>
          <w:lang w:eastAsia="zh-CN"/>
        </w:rPr>
        <w:t>年招标采购</w:t>
      </w:r>
      <w:r>
        <w:rPr>
          <w:rFonts w:hint="default" w:ascii="Times New Roman" w:hAnsi="Times New Roman" w:eastAsia="宋体" w:cs="Times New Roman"/>
          <w:spacing w:val="0"/>
          <w:position w:val="0"/>
          <w:sz w:val="24"/>
          <w:szCs w:val="24"/>
          <w:u w:val="single"/>
        </w:rPr>
        <w:t>代理服务机构</w:t>
      </w:r>
      <w:r>
        <w:rPr>
          <w:rFonts w:hint="eastAsia" w:ascii="Times New Roman" w:hAnsi="Times New Roman" w:eastAsia="宋体" w:cs="Times New Roman"/>
          <w:spacing w:val="0"/>
          <w:position w:val="0"/>
          <w:sz w:val="24"/>
          <w:szCs w:val="24"/>
          <w:u w:val="single"/>
          <w:lang w:eastAsia="zh-CN"/>
        </w:rPr>
        <w:t>遴选</w:t>
      </w:r>
      <w:r>
        <w:rPr>
          <w:rFonts w:hint="default" w:ascii="Times New Roman" w:hAnsi="Times New Roman" w:eastAsia="宋体" w:cs="Times New Roman"/>
          <w:spacing w:val="0"/>
          <w:position w:val="0"/>
          <w:sz w:val="24"/>
          <w:szCs w:val="24"/>
          <w:u w:val="single"/>
        </w:rPr>
        <w:t>项目</w:t>
      </w:r>
      <w:r>
        <w:rPr>
          <w:rFonts w:hint="default" w:ascii="Times New Roman" w:hAnsi="Times New Roman" w:eastAsia="宋体" w:cs="Times New Roman"/>
          <w:spacing w:val="0"/>
          <w:position w:val="0"/>
          <w:sz w:val="24"/>
          <w:szCs w:val="24"/>
        </w:rPr>
        <w:t>的活动中，以我单位的名义签署参选书和参选文件，与采购单位(或业主)协商以及执行一切与此有关的事项。</w:t>
      </w:r>
    </w:p>
    <w:p w14:paraId="437CABCF">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51" w:line="400" w:lineRule="exact"/>
        <w:ind w:firstLine="480" w:firstLineChars="200"/>
        <w:jc w:val="left"/>
        <w:textAlignment w:val="baseline"/>
        <w:rPr>
          <w:rFonts w:hint="default" w:ascii="Times New Roman" w:hAnsi="Times New Roman" w:eastAsia="宋体" w:cs="Times New Roman"/>
          <w:spacing w:val="0"/>
          <w:position w:val="0"/>
          <w:sz w:val="24"/>
          <w:szCs w:val="24"/>
        </w:rPr>
      </w:pPr>
      <w:r>
        <w:rPr>
          <w:rFonts w:hint="default" w:ascii="Times New Roman" w:hAnsi="Times New Roman" w:eastAsia="宋体" w:cs="Times New Roman"/>
          <w:spacing w:val="0"/>
          <w:position w:val="0"/>
          <w:sz w:val="24"/>
          <w:szCs w:val="24"/>
        </w:rPr>
        <w:t>参选单位:</w:t>
      </w:r>
      <w:r>
        <w:rPr>
          <w:rFonts w:hint="default" w:ascii="Times New Roman" w:hAnsi="Times New Roman" w:eastAsia="宋体" w:cs="Times New Roman"/>
          <w:spacing w:val="0"/>
          <w:position w:val="0"/>
          <w:sz w:val="24"/>
          <w:szCs w:val="24"/>
          <w:u w:val="single"/>
          <w:lang w:val="en-US" w:eastAsia="zh-CN"/>
        </w:rPr>
        <w:t xml:space="preserve">                 </w:t>
      </w:r>
      <w:r>
        <w:rPr>
          <w:rFonts w:hint="default" w:ascii="Times New Roman" w:hAnsi="Times New Roman" w:eastAsia="宋体" w:cs="Times New Roman"/>
          <w:spacing w:val="0"/>
          <w:position w:val="0"/>
          <w:sz w:val="24"/>
          <w:szCs w:val="24"/>
          <w:u w:val="single"/>
        </w:rPr>
        <w:t>(盖章)</w:t>
      </w:r>
    </w:p>
    <w:p w14:paraId="095DBC6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51" w:line="400" w:lineRule="exact"/>
        <w:ind w:firstLine="480" w:firstLineChars="200"/>
        <w:jc w:val="left"/>
        <w:textAlignment w:val="baseline"/>
        <w:rPr>
          <w:rFonts w:hint="default" w:ascii="Times New Roman" w:hAnsi="Times New Roman" w:eastAsia="宋体" w:cs="Times New Roman"/>
          <w:spacing w:val="0"/>
          <w:position w:val="0"/>
          <w:sz w:val="24"/>
          <w:szCs w:val="24"/>
          <w:u w:val="single"/>
        </w:rPr>
      </w:pPr>
      <w:r>
        <w:rPr>
          <w:rFonts w:hint="default" w:ascii="Times New Roman" w:hAnsi="Times New Roman" w:eastAsia="宋体" w:cs="Times New Roman"/>
          <w:spacing w:val="0"/>
          <w:position w:val="0"/>
          <w:sz w:val="24"/>
          <w:szCs w:val="24"/>
        </w:rPr>
        <w:t>授 权 人:</w:t>
      </w:r>
      <w:r>
        <w:rPr>
          <w:rFonts w:hint="default" w:ascii="Times New Roman" w:hAnsi="Times New Roman" w:eastAsia="宋体" w:cs="Times New Roman"/>
          <w:spacing w:val="0"/>
          <w:position w:val="0"/>
          <w:sz w:val="24"/>
          <w:szCs w:val="24"/>
          <w:u w:val="single"/>
        </w:rPr>
        <w:t xml:space="preserve"> (姓名)(签字或盖章)</w:t>
      </w:r>
    </w:p>
    <w:p w14:paraId="04FC62F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51" w:line="400" w:lineRule="exact"/>
        <w:ind w:firstLine="480" w:firstLineChars="200"/>
        <w:jc w:val="left"/>
        <w:textAlignment w:val="baseline"/>
        <w:rPr>
          <w:rFonts w:hint="default" w:ascii="Times New Roman" w:hAnsi="Times New Roman" w:eastAsia="宋体" w:cs="Times New Roman"/>
          <w:spacing w:val="0"/>
          <w:position w:val="0"/>
          <w:sz w:val="24"/>
          <w:szCs w:val="24"/>
          <w:u w:val="single"/>
        </w:rPr>
      </w:pPr>
      <w:r>
        <w:rPr>
          <w:rFonts w:hint="default" w:ascii="Times New Roman" w:hAnsi="Times New Roman" w:eastAsia="宋体" w:cs="Times New Roman"/>
          <w:spacing w:val="0"/>
          <w:position w:val="0"/>
          <w:sz w:val="24"/>
          <w:szCs w:val="24"/>
        </w:rPr>
        <w:t>被授权代理人:</w:t>
      </w:r>
      <w:r>
        <w:rPr>
          <w:rFonts w:hint="default" w:ascii="Times New Roman" w:hAnsi="Times New Roman" w:eastAsia="宋体" w:cs="Times New Roman"/>
          <w:spacing w:val="0"/>
          <w:position w:val="0"/>
          <w:sz w:val="24"/>
          <w:szCs w:val="24"/>
          <w:u w:val="single"/>
        </w:rPr>
        <w:t xml:space="preserve"> (姓名)(签字或盖章)</w:t>
      </w:r>
    </w:p>
    <w:p w14:paraId="79BE328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51" w:line="400" w:lineRule="exact"/>
        <w:ind w:firstLine="480" w:firstLineChars="200"/>
        <w:jc w:val="left"/>
        <w:textAlignment w:val="baseline"/>
        <w:rPr>
          <w:rFonts w:hint="default" w:ascii="Times New Roman" w:hAnsi="Times New Roman" w:eastAsia="宋体" w:cs="Times New Roman"/>
          <w:spacing w:val="0"/>
          <w:position w:val="0"/>
          <w:sz w:val="24"/>
          <w:szCs w:val="24"/>
        </w:rPr>
      </w:pPr>
      <w:r>
        <w:rPr>
          <w:rFonts w:hint="default" w:ascii="Times New Roman" w:hAnsi="Times New Roman" w:eastAsia="宋体" w:cs="Times New Roman"/>
          <w:spacing w:val="0"/>
          <w:position w:val="0"/>
          <w:sz w:val="24"/>
          <w:szCs w:val="24"/>
        </w:rPr>
        <w:t>被授权代理人职务:</w:t>
      </w:r>
      <w:r>
        <w:rPr>
          <w:rFonts w:hint="default" w:ascii="Times New Roman" w:hAnsi="Times New Roman" w:eastAsia="宋体" w:cs="Times New Roman"/>
          <w:spacing w:val="0"/>
          <w:position w:val="0"/>
          <w:sz w:val="24"/>
          <w:szCs w:val="24"/>
          <w:lang w:val="en-US" w:eastAsia="zh-CN"/>
        </w:rPr>
        <w:t xml:space="preserve">               </w:t>
      </w:r>
      <w:r>
        <w:rPr>
          <w:rFonts w:hint="default" w:ascii="Times New Roman" w:hAnsi="Times New Roman" w:eastAsia="宋体" w:cs="Times New Roman"/>
          <w:spacing w:val="0"/>
          <w:position w:val="0"/>
          <w:sz w:val="24"/>
          <w:szCs w:val="24"/>
        </w:rPr>
        <w:t>身份证号码:</w:t>
      </w:r>
    </w:p>
    <w:p w14:paraId="7E68558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51" w:line="400" w:lineRule="exact"/>
        <w:ind w:firstLine="480" w:firstLineChars="200"/>
        <w:jc w:val="left"/>
        <w:textAlignment w:val="baseline"/>
        <w:rPr>
          <w:rFonts w:hint="default" w:ascii="Times New Roman" w:hAnsi="Times New Roman" w:eastAsia="宋体" w:cs="Times New Roman"/>
          <w:spacing w:val="0"/>
          <w:position w:val="0"/>
          <w:sz w:val="24"/>
          <w:szCs w:val="24"/>
        </w:rPr>
      </w:pPr>
      <w:r>
        <w:rPr>
          <w:rFonts w:hint="default" w:ascii="Times New Roman" w:hAnsi="Times New Roman" w:eastAsia="宋体" w:cs="Times New Roman"/>
          <w:spacing w:val="0"/>
          <w:position w:val="0"/>
          <w:sz w:val="24"/>
          <w:szCs w:val="24"/>
        </w:rPr>
        <w:t>联系电话:</w:t>
      </w:r>
    </w:p>
    <w:p w14:paraId="525AC02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51" w:line="400" w:lineRule="exact"/>
        <w:ind w:firstLine="480" w:firstLineChars="200"/>
        <w:jc w:val="left"/>
        <w:textAlignment w:val="baseline"/>
        <w:rPr>
          <w:rFonts w:hint="default" w:ascii="Times New Roman" w:hAnsi="Times New Roman" w:eastAsia="宋体" w:cs="Times New Roman"/>
          <w:spacing w:val="0"/>
          <w:position w:val="0"/>
          <w:sz w:val="24"/>
          <w:szCs w:val="24"/>
        </w:rPr>
      </w:pPr>
      <w:r>
        <w:rPr>
          <w:rFonts w:hint="default" w:ascii="Times New Roman" w:hAnsi="Times New Roman" w:eastAsia="宋体" w:cs="Times New Roman"/>
          <w:spacing w:val="0"/>
          <w:position w:val="0"/>
          <w:sz w:val="24"/>
          <w:szCs w:val="24"/>
        </w:rPr>
        <w:t>日期:</w:t>
      </w:r>
      <w:r>
        <w:rPr>
          <w:rFonts w:hint="default" w:ascii="Times New Roman" w:hAnsi="Times New Roman" w:eastAsia="宋体" w:cs="Times New Roman"/>
          <w:spacing w:val="0"/>
          <w:position w:val="0"/>
          <w:sz w:val="24"/>
          <w:szCs w:val="24"/>
          <w:lang w:eastAsia="zh-CN"/>
        </w:rPr>
        <w:t>2025</w:t>
      </w:r>
      <w:r>
        <w:rPr>
          <w:rFonts w:hint="default" w:ascii="Times New Roman" w:hAnsi="Times New Roman" w:eastAsia="宋体" w:cs="Times New Roman"/>
          <w:spacing w:val="0"/>
          <w:position w:val="0"/>
          <w:sz w:val="24"/>
          <w:szCs w:val="24"/>
        </w:rPr>
        <w:t>年</w:t>
      </w:r>
      <w:r>
        <w:rPr>
          <w:rFonts w:hint="default" w:ascii="Times New Roman" w:hAnsi="Times New Roman" w:eastAsia="宋体" w:cs="Times New Roman"/>
          <w:spacing w:val="0"/>
          <w:position w:val="0"/>
          <w:sz w:val="24"/>
          <w:szCs w:val="24"/>
          <w:lang w:val="en-US" w:eastAsia="zh-CN"/>
        </w:rPr>
        <w:t xml:space="preserve">  </w:t>
      </w:r>
      <w:r>
        <w:rPr>
          <w:rFonts w:hint="default" w:ascii="Times New Roman" w:hAnsi="Times New Roman" w:eastAsia="宋体" w:cs="Times New Roman"/>
          <w:spacing w:val="0"/>
          <w:position w:val="0"/>
          <w:sz w:val="24"/>
          <w:szCs w:val="24"/>
        </w:rPr>
        <w:t>月</w:t>
      </w:r>
      <w:r>
        <w:rPr>
          <w:rFonts w:hint="default" w:ascii="Times New Roman" w:hAnsi="Times New Roman" w:eastAsia="宋体" w:cs="Times New Roman"/>
          <w:spacing w:val="0"/>
          <w:position w:val="0"/>
          <w:sz w:val="24"/>
          <w:szCs w:val="24"/>
          <w:lang w:val="en-US" w:eastAsia="zh-CN"/>
        </w:rPr>
        <w:t xml:space="preserve">   </w:t>
      </w:r>
      <w:r>
        <w:rPr>
          <w:rFonts w:hint="default" w:ascii="Times New Roman" w:hAnsi="Times New Roman" w:eastAsia="宋体" w:cs="Times New Roman"/>
          <w:spacing w:val="0"/>
          <w:position w:val="0"/>
          <w:sz w:val="24"/>
          <w:szCs w:val="24"/>
        </w:rPr>
        <w:t>日</w:t>
      </w:r>
    </w:p>
    <w:p w14:paraId="7DBAF472">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p>
    <w:p w14:paraId="0E995484">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p>
    <w:p w14:paraId="0BDEEDF3">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p>
    <w:p w14:paraId="36FDCC31">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p>
    <w:p w14:paraId="4ACC615B">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p>
    <w:p w14:paraId="19A04A5C">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p>
    <w:p w14:paraId="451230F6">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p>
    <w:p w14:paraId="53635EB5">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p>
    <w:p w14:paraId="52C2952C">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p>
    <w:p w14:paraId="7F6EB086">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p>
    <w:p w14:paraId="4214DF37">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p>
    <w:p w14:paraId="1136469F">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p>
    <w:p w14:paraId="517E0D37">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p>
    <w:p w14:paraId="440142E5">
      <w:pPr>
        <w:rPr>
          <w:rFonts w:hint="default" w:ascii="Times New Roman" w:hAnsi="Times New Roman" w:eastAsia="宋体" w:cs="Times New Roman"/>
          <w:spacing w:val="0"/>
          <w:position w:val="0"/>
          <w:sz w:val="24"/>
          <w:szCs w:val="24"/>
        </w:rPr>
      </w:pPr>
      <w:r>
        <w:rPr>
          <w:rFonts w:hint="default" w:ascii="Times New Roman" w:hAnsi="Times New Roman" w:eastAsia="宋体" w:cs="Times New Roman"/>
          <w:spacing w:val="0"/>
          <w:position w:val="0"/>
          <w:sz w:val="24"/>
          <w:szCs w:val="24"/>
        </w:rPr>
        <w:br w:type="page"/>
      </w:r>
    </w:p>
    <w:p w14:paraId="3C413796">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r>
        <w:rPr>
          <w:rFonts w:hint="default" w:ascii="Times New Roman" w:hAnsi="Times New Roman" w:eastAsia="宋体" w:cs="Times New Roman"/>
          <w:spacing w:val="0"/>
          <w:position w:val="0"/>
          <w:sz w:val="24"/>
          <w:szCs w:val="24"/>
        </w:rPr>
        <w:t>附件</w:t>
      </w:r>
      <w:r>
        <w:rPr>
          <w:rFonts w:hint="default" w:ascii="Times New Roman" w:hAnsi="Times New Roman" w:eastAsia="宋体" w:cs="Times New Roman"/>
          <w:spacing w:val="0"/>
          <w:position w:val="0"/>
          <w:sz w:val="24"/>
          <w:szCs w:val="24"/>
          <w:lang w:val="en-US" w:eastAsia="zh-CN"/>
        </w:rPr>
        <w:t>3</w:t>
      </w:r>
      <w:r>
        <w:rPr>
          <w:rFonts w:hint="default" w:ascii="Times New Roman" w:hAnsi="Times New Roman" w:eastAsia="宋体" w:cs="Times New Roman"/>
          <w:spacing w:val="0"/>
          <w:position w:val="0"/>
          <w:sz w:val="24"/>
          <w:szCs w:val="24"/>
        </w:rPr>
        <w:t>:</w:t>
      </w:r>
    </w:p>
    <w:p w14:paraId="1C086072">
      <w:pPr>
        <w:numPr>
          <w:ilvl w:val="0"/>
          <w:numId w:val="0"/>
        </w:numPr>
        <w:kinsoku w:val="0"/>
        <w:autoSpaceDE w:val="0"/>
        <w:autoSpaceDN w:val="0"/>
        <w:adjustRightInd w:val="0"/>
        <w:snapToGrid w:val="0"/>
        <w:spacing w:before="151" w:line="219" w:lineRule="auto"/>
        <w:jc w:val="center"/>
        <w:textAlignment w:val="baseline"/>
        <w:outlineLvl w:val="2"/>
        <w:rPr>
          <w:rFonts w:hint="default" w:ascii="Times New Roman" w:hAnsi="Times New Roman" w:eastAsia="宋体" w:cs="Times New Roman"/>
          <w:b/>
          <w:bCs/>
          <w:spacing w:val="0"/>
          <w:position w:val="0"/>
          <w:sz w:val="32"/>
          <w:szCs w:val="32"/>
        </w:rPr>
      </w:pPr>
      <w:bookmarkStart w:id="36" w:name="_Toc7284"/>
      <w:r>
        <w:rPr>
          <w:rFonts w:hint="default" w:ascii="Times New Roman" w:hAnsi="Times New Roman" w:eastAsia="宋体" w:cs="Times New Roman"/>
          <w:b/>
          <w:bCs/>
          <w:spacing w:val="0"/>
          <w:position w:val="0"/>
          <w:sz w:val="32"/>
          <w:szCs w:val="32"/>
        </w:rPr>
        <w:t>单位情况及业绩资料(格式)</w:t>
      </w:r>
      <w:bookmarkEnd w:id="36"/>
    </w:p>
    <w:p w14:paraId="1D5D012A">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p>
    <w:p w14:paraId="12ACE928">
      <w:pPr>
        <w:numPr>
          <w:ilvl w:val="0"/>
          <w:numId w:val="3"/>
        </w:numPr>
        <w:kinsoku w:val="0"/>
        <w:autoSpaceDE w:val="0"/>
        <w:autoSpaceDN w:val="0"/>
        <w:adjustRightInd w:val="0"/>
        <w:snapToGrid w:val="0"/>
        <w:spacing w:before="151" w:line="219" w:lineRule="auto"/>
        <w:jc w:val="left"/>
        <w:textAlignment w:val="baseline"/>
        <w:outlineLvl w:val="2"/>
        <w:rPr>
          <w:rFonts w:hint="default" w:ascii="Times New Roman" w:hAnsi="Times New Roman" w:eastAsia="宋体" w:cs="Times New Roman"/>
          <w:b w:val="0"/>
          <w:bCs w:val="0"/>
          <w:spacing w:val="0"/>
          <w:position w:val="0"/>
          <w:sz w:val="21"/>
          <w:szCs w:val="21"/>
        </w:rPr>
      </w:pPr>
      <w:bookmarkStart w:id="37" w:name="_Toc10826"/>
      <w:r>
        <w:rPr>
          <w:rFonts w:hint="default" w:ascii="Times New Roman" w:hAnsi="Times New Roman" w:eastAsia="宋体" w:cs="Times New Roman"/>
          <w:b w:val="0"/>
          <w:bCs w:val="0"/>
          <w:spacing w:val="0"/>
          <w:position w:val="0"/>
          <w:sz w:val="21"/>
          <w:szCs w:val="21"/>
        </w:rPr>
        <w:t>参选单位一般情况表</w:t>
      </w:r>
      <w:bookmarkEnd w:id="37"/>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3"/>
        <w:gridCol w:w="2502"/>
        <w:gridCol w:w="2502"/>
        <w:gridCol w:w="2502"/>
      </w:tblGrid>
      <w:tr w14:paraId="7D4C4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973" w:type="dxa"/>
          </w:tcPr>
          <w:p w14:paraId="13E3544E">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b w:val="0"/>
                <w:bCs w:val="0"/>
                <w:spacing w:val="0"/>
                <w:position w:val="0"/>
                <w:sz w:val="21"/>
                <w:szCs w:val="21"/>
                <w:vertAlign w:val="baseline"/>
                <w:lang w:val="en-US" w:eastAsia="zh-CN"/>
              </w:rPr>
            </w:pPr>
            <w:r>
              <w:rPr>
                <w:rFonts w:hint="default" w:ascii="Times New Roman" w:hAnsi="Times New Roman" w:eastAsia="宋体" w:cs="Times New Roman"/>
                <w:b w:val="0"/>
                <w:bCs w:val="0"/>
                <w:spacing w:val="0"/>
                <w:position w:val="0"/>
                <w:sz w:val="21"/>
                <w:szCs w:val="21"/>
                <w:vertAlign w:val="baseline"/>
                <w:lang w:val="en-US" w:eastAsia="zh-CN"/>
              </w:rPr>
              <w:t>参选单位全称</w:t>
            </w:r>
          </w:p>
        </w:tc>
        <w:tc>
          <w:tcPr>
            <w:tcW w:w="7506" w:type="dxa"/>
            <w:gridSpan w:val="3"/>
          </w:tcPr>
          <w:p w14:paraId="5BCD87B6">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b w:val="0"/>
                <w:bCs w:val="0"/>
                <w:spacing w:val="0"/>
                <w:position w:val="0"/>
                <w:sz w:val="21"/>
                <w:szCs w:val="21"/>
                <w:vertAlign w:val="baseline"/>
              </w:rPr>
            </w:pPr>
          </w:p>
        </w:tc>
      </w:tr>
      <w:tr w14:paraId="3CF2E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973" w:type="dxa"/>
          </w:tcPr>
          <w:p w14:paraId="7D6F52AD">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b w:val="0"/>
                <w:bCs w:val="0"/>
                <w:spacing w:val="0"/>
                <w:position w:val="0"/>
                <w:sz w:val="21"/>
                <w:szCs w:val="21"/>
                <w:vertAlign w:val="baseline"/>
                <w:lang w:val="en-US" w:eastAsia="zh-CN"/>
              </w:rPr>
            </w:pPr>
            <w:r>
              <w:rPr>
                <w:rFonts w:hint="default" w:ascii="Times New Roman" w:hAnsi="Times New Roman" w:eastAsia="宋体" w:cs="Times New Roman"/>
                <w:b w:val="0"/>
                <w:bCs w:val="0"/>
                <w:spacing w:val="0"/>
                <w:position w:val="0"/>
                <w:sz w:val="21"/>
                <w:szCs w:val="21"/>
                <w:vertAlign w:val="baseline"/>
                <w:lang w:val="en-US" w:eastAsia="zh-CN"/>
              </w:rPr>
              <w:t>办公地址</w:t>
            </w:r>
          </w:p>
        </w:tc>
        <w:tc>
          <w:tcPr>
            <w:tcW w:w="7506" w:type="dxa"/>
            <w:gridSpan w:val="3"/>
          </w:tcPr>
          <w:p w14:paraId="3D94990D">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b w:val="0"/>
                <w:bCs w:val="0"/>
                <w:spacing w:val="0"/>
                <w:position w:val="0"/>
                <w:sz w:val="21"/>
                <w:szCs w:val="21"/>
                <w:vertAlign w:val="baseline"/>
              </w:rPr>
            </w:pPr>
          </w:p>
        </w:tc>
      </w:tr>
      <w:tr w14:paraId="60B88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973" w:type="dxa"/>
          </w:tcPr>
          <w:p w14:paraId="7B2A4C72">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b w:val="0"/>
                <w:bCs w:val="0"/>
                <w:spacing w:val="0"/>
                <w:position w:val="0"/>
                <w:sz w:val="21"/>
                <w:szCs w:val="21"/>
                <w:vertAlign w:val="baseline"/>
                <w:lang w:val="en-US" w:eastAsia="zh-CN"/>
              </w:rPr>
            </w:pPr>
            <w:r>
              <w:rPr>
                <w:rFonts w:hint="default" w:ascii="Times New Roman" w:hAnsi="Times New Roman" w:eastAsia="宋体" w:cs="Times New Roman"/>
                <w:b w:val="0"/>
                <w:bCs w:val="0"/>
                <w:spacing w:val="0"/>
                <w:position w:val="0"/>
                <w:sz w:val="21"/>
                <w:szCs w:val="21"/>
                <w:vertAlign w:val="baseline"/>
                <w:lang w:val="en-US" w:eastAsia="zh-CN"/>
              </w:rPr>
              <w:t>营业执照编号</w:t>
            </w:r>
          </w:p>
        </w:tc>
        <w:tc>
          <w:tcPr>
            <w:tcW w:w="7506" w:type="dxa"/>
            <w:gridSpan w:val="3"/>
          </w:tcPr>
          <w:p w14:paraId="0E1F5986">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b w:val="0"/>
                <w:bCs w:val="0"/>
                <w:spacing w:val="0"/>
                <w:position w:val="0"/>
                <w:sz w:val="21"/>
                <w:szCs w:val="21"/>
                <w:vertAlign w:val="baseline"/>
              </w:rPr>
            </w:pPr>
          </w:p>
        </w:tc>
      </w:tr>
      <w:tr w14:paraId="5F42F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973" w:type="dxa"/>
          </w:tcPr>
          <w:p w14:paraId="1C68D9A6">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b w:val="0"/>
                <w:bCs w:val="0"/>
                <w:spacing w:val="0"/>
                <w:position w:val="0"/>
                <w:sz w:val="21"/>
                <w:szCs w:val="21"/>
                <w:vertAlign w:val="baseline"/>
                <w:lang w:val="en-US" w:eastAsia="zh-CN"/>
              </w:rPr>
            </w:pPr>
            <w:r>
              <w:rPr>
                <w:rFonts w:hint="default" w:ascii="Times New Roman" w:hAnsi="Times New Roman" w:eastAsia="宋体" w:cs="Times New Roman"/>
                <w:b w:val="0"/>
                <w:bCs w:val="0"/>
                <w:spacing w:val="0"/>
                <w:position w:val="0"/>
                <w:sz w:val="21"/>
                <w:szCs w:val="21"/>
                <w:vertAlign w:val="baseline"/>
                <w:lang w:val="en-US" w:eastAsia="zh-CN"/>
              </w:rPr>
              <w:t>公司类型</w:t>
            </w:r>
          </w:p>
        </w:tc>
        <w:tc>
          <w:tcPr>
            <w:tcW w:w="2502" w:type="dxa"/>
          </w:tcPr>
          <w:p w14:paraId="15C4595E">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b w:val="0"/>
                <w:bCs w:val="0"/>
                <w:spacing w:val="0"/>
                <w:position w:val="0"/>
                <w:sz w:val="21"/>
                <w:szCs w:val="21"/>
                <w:vertAlign w:val="baseline"/>
              </w:rPr>
            </w:pPr>
          </w:p>
        </w:tc>
        <w:tc>
          <w:tcPr>
            <w:tcW w:w="2502" w:type="dxa"/>
          </w:tcPr>
          <w:p w14:paraId="2D59FE87">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b w:val="0"/>
                <w:bCs w:val="0"/>
                <w:spacing w:val="0"/>
                <w:position w:val="0"/>
                <w:sz w:val="21"/>
                <w:szCs w:val="21"/>
                <w:vertAlign w:val="baseline"/>
                <w:lang w:val="en-US" w:eastAsia="zh-CN"/>
              </w:rPr>
            </w:pPr>
            <w:r>
              <w:rPr>
                <w:rFonts w:hint="default" w:ascii="Times New Roman" w:hAnsi="Times New Roman" w:eastAsia="宋体" w:cs="Times New Roman"/>
                <w:b w:val="0"/>
                <w:bCs w:val="0"/>
                <w:spacing w:val="0"/>
                <w:position w:val="0"/>
                <w:sz w:val="21"/>
                <w:szCs w:val="21"/>
                <w:vertAlign w:val="baseline"/>
                <w:lang w:val="en-US" w:eastAsia="zh-CN"/>
              </w:rPr>
              <w:t>成立日期</w:t>
            </w:r>
          </w:p>
        </w:tc>
        <w:tc>
          <w:tcPr>
            <w:tcW w:w="2502" w:type="dxa"/>
          </w:tcPr>
          <w:p w14:paraId="57F45AE2">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b w:val="0"/>
                <w:bCs w:val="0"/>
                <w:spacing w:val="0"/>
                <w:position w:val="0"/>
                <w:sz w:val="21"/>
                <w:szCs w:val="21"/>
                <w:vertAlign w:val="baseline"/>
              </w:rPr>
            </w:pPr>
          </w:p>
        </w:tc>
      </w:tr>
      <w:tr w14:paraId="020DF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973" w:type="dxa"/>
          </w:tcPr>
          <w:p w14:paraId="44A9296E">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b w:val="0"/>
                <w:bCs w:val="0"/>
                <w:spacing w:val="0"/>
                <w:position w:val="0"/>
                <w:sz w:val="21"/>
                <w:szCs w:val="21"/>
                <w:vertAlign w:val="baseline"/>
                <w:lang w:val="en-US" w:eastAsia="zh-CN"/>
              </w:rPr>
            </w:pPr>
            <w:r>
              <w:rPr>
                <w:rFonts w:hint="default" w:ascii="Times New Roman" w:hAnsi="Times New Roman" w:eastAsia="宋体" w:cs="Times New Roman"/>
                <w:b w:val="0"/>
                <w:bCs w:val="0"/>
                <w:spacing w:val="0"/>
                <w:position w:val="0"/>
                <w:sz w:val="21"/>
                <w:szCs w:val="21"/>
                <w:vertAlign w:val="baseline"/>
                <w:lang w:val="en-US" w:eastAsia="zh-CN"/>
              </w:rPr>
              <w:t>注册资金（万元）</w:t>
            </w:r>
          </w:p>
        </w:tc>
        <w:tc>
          <w:tcPr>
            <w:tcW w:w="2502" w:type="dxa"/>
          </w:tcPr>
          <w:p w14:paraId="5297D80C">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b w:val="0"/>
                <w:bCs w:val="0"/>
                <w:spacing w:val="0"/>
                <w:position w:val="0"/>
                <w:sz w:val="21"/>
                <w:szCs w:val="21"/>
                <w:vertAlign w:val="baseline"/>
              </w:rPr>
            </w:pPr>
          </w:p>
        </w:tc>
        <w:tc>
          <w:tcPr>
            <w:tcW w:w="2502" w:type="dxa"/>
          </w:tcPr>
          <w:p w14:paraId="03A48DD9">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b w:val="0"/>
                <w:bCs w:val="0"/>
                <w:spacing w:val="0"/>
                <w:position w:val="0"/>
                <w:sz w:val="21"/>
                <w:szCs w:val="21"/>
                <w:vertAlign w:val="baseline"/>
                <w:lang w:val="en-US" w:eastAsia="zh-CN"/>
              </w:rPr>
            </w:pPr>
            <w:r>
              <w:rPr>
                <w:rFonts w:hint="default" w:ascii="Times New Roman" w:hAnsi="Times New Roman" w:eastAsia="宋体" w:cs="Times New Roman"/>
                <w:b w:val="0"/>
                <w:bCs w:val="0"/>
                <w:spacing w:val="0"/>
                <w:position w:val="0"/>
                <w:sz w:val="21"/>
                <w:szCs w:val="21"/>
                <w:vertAlign w:val="baseline"/>
                <w:lang w:val="en-US" w:eastAsia="zh-CN"/>
              </w:rPr>
              <w:t>在职人员总人数</w:t>
            </w:r>
          </w:p>
        </w:tc>
        <w:tc>
          <w:tcPr>
            <w:tcW w:w="2502" w:type="dxa"/>
          </w:tcPr>
          <w:p w14:paraId="77700F80">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b w:val="0"/>
                <w:bCs w:val="0"/>
                <w:spacing w:val="0"/>
                <w:position w:val="0"/>
                <w:sz w:val="21"/>
                <w:szCs w:val="21"/>
                <w:vertAlign w:val="baseline"/>
              </w:rPr>
            </w:pPr>
          </w:p>
        </w:tc>
      </w:tr>
      <w:tr w14:paraId="43319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973" w:type="dxa"/>
          </w:tcPr>
          <w:p w14:paraId="6F66B94D">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b w:val="0"/>
                <w:bCs w:val="0"/>
                <w:spacing w:val="0"/>
                <w:position w:val="0"/>
                <w:sz w:val="21"/>
                <w:szCs w:val="21"/>
                <w:vertAlign w:val="baseline"/>
                <w:lang w:val="en-US" w:eastAsia="zh-CN"/>
              </w:rPr>
            </w:pPr>
            <w:r>
              <w:rPr>
                <w:rFonts w:hint="default" w:ascii="Times New Roman" w:hAnsi="Times New Roman" w:eastAsia="宋体" w:cs="Times New Roman"/>
                <w:b w:val="0"/>
                <w:bCs w:val="0"/>
                <w:spacing w:val="0"/>
                <w:position w:val="0"/>
                <w:sz w:val="21"/>
                <w:szCs w:val="21"/>
                <w:vertAlign w:val="baseline"/>
                <w:lang w:val="en-US" w:eastAsia="zh-CN"/>
              </w:rPr>
              <w:t>人员构成情况</w:t>
            </w:r>
          </w:p>
        </w:tc>
        <w:tc>
          <w:tcPr>
            <w:tcW w:w="7506" w:type="dxa"/>
            <w:gridSpan w:val="3"/>
          </w:tcPr>
          <w:p w14:paraId="67EDAA40">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b w:val="0"/>
                <w:bCs w:val="0"/>
                <w:spacing w:val="0"/>
                <w:position w:val="0"/>
                <w:sz w:val="21"/>
                <w:szCs w:val="21"/>
                <w:vertAlign w:val="baseline"/>
                <w:lang w:val="en-US" w:eastAsia="zh-CN"/>
              </w:rPr>
            </w:pPr>
            <w:r>
              <w:rPr>
                <w:rFonts w:hint="default" w:ascii="Times New Roman" w:hAnsi="Times New Roman" w:eastAsia="宋体" w:cs="Times New Roman"/>
                <w:b w:val="0"/>
                <w:bCs w:val="0"/>
                <w:spacing w:val="0"/>
                <w:position w:val="0"/>
                <w:sz w:val="21"/>
                <w:szCs w:val="21"/>
                <w:vertAlign w:val="baseline"/>
                <w:lang w:val="en-US" w:eastAsia="zh-CN"/>
              </w:rPr>
              <w:t>高级职称：             人</w:t>
            </w:r>
          </w:p>
          <w:p w14:paraId="2DD5E52B">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b w:val="0"/>
                <w:bCs w:val="0"/>
                <w:spacing w:val="0"/>
                <w:position w:val="0"/>
                <w:sz w:val="21"/>
                <w:szCs w:val="21"/>
                <w:vertAlign w:val="baseline"/>
                <w:lang w:val="en-US" w:eastAsia="zh-CN"/>
              </w:rPr>
            </w:pPr>
            <w:r>
              <w:rPr>
                <w:rFonts w:hint="default" w:ascii="Times New Roman" w:hAnsi="Times New Roman" w:eastAsia="宋体" w:cs="Times New Roman"/>
                <w:b w:val="0"/>
                <w:bCs w:val="0"/>
                <w:spacing w:val="0"/>
                <w:position w:val="0"/>
                <w:sz w:val="21"/>
                <w:szCs w:val="21"/>
                <w:vertAlign w:val="baseline"/>
                <w:lang w:val="en-US" w:eastAsia="zh-CN"/>
              </w:rPr>
              <w:t>中级职称：             人</w:t>
            </w:r>
          </w:p>
        </w:tc>
      </w:tr>
      <w:tr w14:paraId="5D2D7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973" w:type="dxa"/>
          </w:tcPr>
          <w:p w14:paraId="59190261">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b w:val="0"/>
                <w:bCs w:val="0"/>
                <w:spacing w:val="0"/>
                <w:position w:val="0"/>
                <w:sz w:val="21"/>
                <w:szCs w:val="21"/>
                <w:vertAlign w:val="baseline"/>
                <w:lang w:val="en-US" w:eastAsia="zh-CN"/>
              </w:rPr>
            </w:pPr>
            <w:r>
              <w:rPr>
                <w:rFonts w:hint="default" w:ascii="Times New Roman" w:hAnsi="Times New Roman" w:eastAsia="宋体" w:cs="Times New Roman"/>
                <w:b w:val="0"/>
                <w:bCs w:val="0"/>
                <w:spacing w:val="0"/>
                <w:position w:val="0"/>
                <w:sz w:val="21"/>
                <w:szCs w:val="21"/>
                <w:vertAlign w:val="baseline"/>
                <w:lang w:val="en-US" w:eastAsia="zh-CN"/>
              </w:rPr>
              <w:t>行政负责人</w:t>
            </w:r>
          </w:p>
        </w:tc>
        <w:tc>
          <w:tcPr>
            <w:tcW w:w="7506" w:type="dxa"/>
            <w:gridSpan w:val="3"/>
          </w:tcPr>
          <w:p w14:paraId="6EE95528">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b w:val="0"/>
                <w:bCs w:val="0"/>
                <w:spacing w:val="0"/>
                <w:position w:val="0"/>
                <w:sz w:val="21"/>
                <w:szCs w:val="21"/>
                <w:vertAlign w:val="baseline"/>
                <w:lang w:val="en-US" w:eastAsia="zh-CN"/>
              </w:rPr>
            </w:pPr>
            <w:r>
              <w:rPr>
                <w:rFonts w:hint="default" w:ascii="Times New Roman" w:hAnsi="Times New Roman" w:eastAsia="宋体" w:cs="Times New Roman"/>
                <w:b w:val="0"/>
                <w:bCs w:val="0"/>
                <w:spacing w:val="0"/>
                <w:position w:val="0"/>
                <w:sz w:val="21"/>
                <w:szCs w:val="21"/>
                <w:vertAlign w:val="baseline"/>
                <w:lang w:val="en-US" w:eastAsia="zh-CN"/>
              </w:rPr>
              <w:t>姓名：          职务：              职称：</w:t>
            </w:r>
          </w:p>
        </w:tc>
      </w:tr>
      <w:tr w14:paraId="0D1A0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973" w:type="dxa"/>
          </w:tcPr>
          <w:p w14:paraId="7EB01261">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b w:val="0"/>
                <w:bCs w:val="0"/>
                <w:spacing w:val="0"/>
                <w:position w:val="0"/>
                <w:sz w:val="21"/>
                <w:szCs w:val="21"/>
                <w:vertAlign w:val="baseline"/>
                <w:lang w:val="en-US" w:eastAsia="zh-CN"/>
              </w:rPr>
            </w:pPr>
            <w:r>
              <w:rPr>
                <w:rFonts w:hint="default" w:ascii="Times New Roman" w:hAnsi="Times New Roman" w:eastAsia="宋体" w:cs="Times New Roman"/>
                <w:b w:val="0"/>
                <w:bCs w:val="0"/>
                <w:spacing w:val="0"/>
                <w:position w:val="0"/>
                <w:sz w:val="21"/>
                <w:szCs w:val="21"/>
                <w:vertAlign w:val="baseline"/>
                <w:lang w:val="en-US" w:eastAsia="zh-CN"/>
              </w:rPr>
              <w:t>技术负责人</w:t>
            </w:r>
          </w:p>
        </w:tc>
        <w:tc>
          <w:tcPr>
            <w:tcW w:w="7506" w:type="dxa"/>
            <w:gridSpan w:val="3"/>
          </w:tcPr>
          <w:p w14:paraId="41C3A7C6">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b w:val="0"/>
                <w:bCs w:val="0"/>
                <w:spacing w:val="0"/>
                <w:position w:val="0"/>
                <w:sz w:val="21"/>
                <w:szCs w:val="21"/>
                <w:vertAlign w:val="baseline"/>
              </w:rPr>
            </w:pPr>
            <w:r>
              <w:rPr>
                <w:rFonts w:hint="default" w:ascii="Times New Roman" w:hAnsi="Times New Roman" w:eastAsia="宋体" w:cs="Times New Roman"/>
                <w:b w:val="0"/>
                <w:bCs w:val="0"/>
                <w:spacing w:val="0"/>
                <w:position w:val="0"/>
                <w:sz w:val="21"/>
                <w:szCs w:val="21"/>
                <w:vertAlign w:val="baseline"/>
                <w:lang w:val="en-US" w:eastAsia="zh-CN"/>
              </w:rPr>
              <w:t>姓名：          职务：              职称：</w:t>
            </w:r>
          </w:p>
        </w:tc>
      </w:tr>
      <w:tr w14:paraId="53AB8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trPr>
        <w:tc>
          <w:tcPr>
            <w:tcW w:w="1973" w:type="dxa"/>
          </w:tcPr>
          <w:p w14:paraId="54A6481A">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b w:val="0"/>
                <w:bCs w:val="0"/>
                <w:spacing w:val="0"/>
                <w:position w:val="0"/>
                <w:sz w:val="21"/>
                <w:szCs w:val="21"/>
                <w:vertAlign w:val="baseline"/>
                <w:lang w:val="en-US" w:eastAsia="zh-CN"/>
              </w:rPr>
            </w:pPr>
          </w:p>
          <w:p w14:paraId="22383677">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b w:val="0"/>
                <w:bCs w:val="0"/>
                <w:spacing w:val="0"/>
                <w:position w:val="0"/>
                <w:sz w:val="21"/>
                <w:szCs w:val="21"/>
                <w:vertAlign w:val="baseline"/>
                <w:lang w:val="en-US" w:eastAsia="zh-CN"/>
              </w:rPr>
            </w:pPr>
            <w:r>
              <w:rPr>
                <w:rFonts w:hint="default" w:ascii="Times New Roman" w:hAnsi="Times New Roman" w:eastAsia="宋体" w:cs="Times New Roman"/>
                <w:b w:val="0"/>
                <w:bCs w:val="0"/>
                <w:spacing w:val="0"/>
                <w:position w:val="0"/>
                <w:sz w:val="21"/>
                <w:szCs w:val="21"/>
                <w:vertAlign w:val="baseline"/>
                <w:lang w:val="en-US" w:eastAsia="zh-CN"/>
              </w:rPr>
              <w:t>联系方式</w:t>
            </w:r>
          </w:p>
        </w:tc>
        <w:tc>
          <w:tcPr>
            <w:tcW w:w="7506" w:type="dxa"/>
            <w:gridSpan w:val="3"/>
          </w:tcPr>
          <w:p w14:paraId="7CC0FDE3">
            <w:pPr>
              <w:widowControl w:val="0"/>
              <w:numPr>
                <w:ilvl w:val="0"/>
                <w:numId w:val="4"/>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b w:val="0"/>
                <w:bCs w:val="0"/>
                <w:spacing w:val="0"/>
                <w:position w:val="0"/>
                <w:sz w:val="21"/>
                <w:szCs w:val="21"/>
                <w:vertAlign w:val="baseline"/>
                <w:lang w:val="en-US" w:eastAsia="zh-CN"/>
              </w:rPr>
            </w:pPr>
            <w:r>
              <w:rPr>
                <w:rFonts w:hint="default" w:ascii="Times New Roman" w:hAnsi="Times New Roman" w:eastAsia="宋体" w:cs="Times New Roman"/>
                <w:b w:val="0"/>
                <w:bCs w:val="0"/>
                <w:spacing w:val="0"/>
                <w:position w:val="0"/>
                <w:sz w:val="21"/>
                <w:szCs w:val="21"/>
                <w:vertAlign w:val="baseline"/>
                <w:lang w:val="en-US" w:eastAsia="zh-CN"/>
              </w:rPr>
              <w:t>地址：</w:t>
            </w:r>
          </w:p>
          <w:p w14:paraId="539A8D29">
            <w:pPr>
              <w:widowControl w:val="0"/>
              <w:numPr>
                <w:ilvl w:val="0"/>
                <w:numId w:val="4"/>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b w:val="0"/>
                <w:bCs w:val="0"/>
                <w:spacing w:val="0"/>
                <w:position w:val="0"/>
                <w:sz w:val="21"/>
                <w:szCs w:val="21"/>
                <w:vertAlign w:val="baseline"/>
                <w:lang w:val="en-US" w:eastAsia="zh-CN"/>
              </w:rPr>
            </w:pPr>
            <w:r>
              <w:rPr>
                <w:rFonts w:hint="default" w:ascii="Times New Roman" w:hAnsi="Times New Roman" w:eastAsia="宋体" w:cs="Times New Roman"/>
                <w:b w:val="0"/>
                <w:bCs w:val="0"/>
                <w:spacing w:val="0"/>
                <w:position w:val="0"/>
                <w:sz w:val="21"/>
                <w:szCs w:val="21"/>
                <w:vertAlign w:val="baseline"/>
                <w:lang w:val="en-US" w:eastAsia="zh-CN"/>
              </w:rPr>
              <w:t xml:space="preserve">电话：                          </w:t>
            </w:r>
          </w:p>
          <w:p w14:paraId="771E2869">
            <w:pPr>
              <w:widowControl w:val="0"/>
              <w:numPr>
                <w:ilvl w:val="0"/>
                <w:numId w:val="4"/>
              </w:numPr>
              <w:kinsoku w:val="0"/>
              <w:autoSpaceDE w:val="0"/>
              <w:autoSpaceDN w:val="0"/>
              <w:adjustRightInd w:val="0"/>
              <w:snapToGrid w:val="0"/>
              <w:spacing w:before="151" w:line="219" w:lineRule="auto"/>
              <w:ind w:left="0" w:leftChars="0" w:firstLine="0" w:firstLineChars="0"/>
              <w:jc w:val="left"/>
              <w:textAlignment w:val="baseline"/>
              <w:rPr>
                <w:rFonts w:hint="default" w:ascii="Times New Roman" w:hAnsi="Times New Roman" w:eastAsia="宋体" w:cs="Times New Roman"/>
                <w:b w:val="0"/>
                <w:bCs w:val="0"/>
                <w:spacing w:val="0"/>
                <w:position w:val="0"/>
                <w:sz w:val="21"/>
                <w:szCs w:val="21"/>
                <w:vertAlign w:val="baseline"/>
                <w:lang w:val="en-US" w:eastAsia="zh-CN"/>
              </w:rPr>
            </w:pPr>
            <w:r>
              <w:rPr>
                <w:rFonts w:hint="default" w:ascii="Times New Roman" w:hAnsi="Times New Roman" w:eastAsia="宋体" w:cs="Times New Roman"/>
                <w:b w:val="0"/>
                <w:bCs w:val="0"/>
                <w:spacing w:val="0"/>
                <w:position w:val="0"/>
                <w:sz w:val="21"/>
                <w:szCs w:val="21"/>
                <w:vertAlign w:val="baseline"/>
                <w:lang w:val="en-US" w:eastAsia="zh-CN"/>
              </w:rPr>
              <w:t>E-mail:</w:t>
            </w:r>
          </w:p>
          <w:p w14:paraId="1C2B95BD">
            <w:pPr>
              <w:widowControl w:val="0"/>
              <w:numPr>
                <w:ilvl w:val="0"/>
                <w:numId w:val="4"/>
              </w:numPr>
              <w:kinsoku w:val="0"/>
              <w:autoSpaceDE w:val="0"/>
              <w:autoSpaceDN w:val="0"/>
              <w:adjustRightInd w:val="0"/>
              <w:snapToGrid w:val="0"/>
              <w:spacing w:before="151" w:line="219" w:lineRule="auto"/>
              <w:ind w:left="0" w:leftChars="0" w:firstLine="0" w:firstLineChars="0"/>
              <w:jc w:val="left"/>
              <w:textAlignment w:val="baseline"/>
              <w:rPr>
                <w:rFonts w:hint="default" w:ascii="Times New Roman" w:hAnsi="Times New Roman" w:eastAsia="宋体" w:cs="Times New Roman"/>
                <w:b w:val="0"/>
                <w:bCs w:val="0"/>
                <w:spacing w:val="0"/>
                <w:position w:val="0"/>
                <w:sz w:val="21"/>
                <w:szCs w:val="21"/>
                <w:vertAlign w:val="baseline"/>
                <w:lang w:val="en-US" w:eastAsia="zh-CN"/>
              </w:rPr>
            </w:pPr>
            <w:r>
              <w:rPr>
                <w:rFonts w:hint="default" w:ascii="Times New Roman" w:hAnsi="Times New Roman" w:eastAsia="宋体" w:cs="Times New Roman"/>
                <w:b w:val="0"/>
                <w:bCs w:val="0"/>
                <w:spacing w:val="0"/>
                <w:position w:val="0"/>
                <w:sz w:val="21"/>
                <w:szCs w:val="21"/>
                <w:vertAlign w:val="baseline"/>
                <w:lang w:val="en-US" w:eastAsia="zh-CN"/>
              </w:rPr>
              <w:t>联系人：</w:t>
            </w:r>
          </w:p>
        </w:tc>
      </w:tr>
      <w:tr w14:paraId="602AB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973" w:type="dxa"/>
          </w:tcPr>
          <w:p w14:paraId="17768C46">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b w:val="0"/>
                <w:bCs w:val="0"/>
                <w:spacing w:val="0"/>
                <w:position w:val="0"/>
                <w:sz w:val="21"/>
                <w:szCs w:val="21"/>
                <w:vertAlign w:val="baseline"/>
                <w:lang w:val="en-US" w:eastAsia="zh-CN"/>
              </w:rPr>
            </w:pPr>
          </w:p>
          <w:p w14:paraId="25EBF779">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b w:val="0"/>
                <w:bCs w:val="0"/>
                <w:spacing w:val="0"/>
                <w:position w:val="0"/>
                <w:sz w:val="21"/>
                <w:szCs w:val="21"/>
                <w:vertAlign w:val="baseline"/>
                <w:lang w:val="en-US" w:eastAsia="zh-CN"/>
              </w:rPr>
            </w:pPr>
            <w:r>
              <w:rPr>
                <w:rFonts w:hint="default" w:ascii="Times New Roman" w:hAnsi="Times New Roman" w:eastAsia="宋体" w:cs="Times New Roman"/>
                <w:b w:val="0"/>
                <w:bCs w:val="0"/>
                <w:spacing w:val="0"/>
                <w:position w:val="0"/>
                <w:sz w:val="21"/>
                <w:szCs w:val="21"/>
                <w:vertAlign w:val="baseline"/>
                <w:lang w:val="en-US" w:eastAsia="zh-CN"/>
              </w:rPr>
              <w:t>开户银行</w:t>
            </w:r>
          </w:p>
        </w:tc>
        <w:tc>
          <w:tcPr>
            <w:tcW w:w="7506" w:type="dxa"/>
            <w:gridSpan w:val="3"/>
          </w:tcPr>
          <w:p w14:paraId="39E17306">
            <w:pPr>
              <w:widowControl w:val="0"/>
              <w:numPr>
                <w:ilvl w:val="0"/>
                <w:numId w:val="5"/>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b w:val="0"/>
                <w:bCs w:val="0"/>
                <w:spacing w:val="0"/>
                <w:position w:val="0"/>
                <w:sz w:val="21"/>
                <w:szCs w:val="21"/>
                <w:vertAlign w:val="baseline"/>
                <w:lang w:val="en-US" w:eastAsia="zh-CN"/>
              </w:rPr>
            </w:pPr>
            <w:r>
              <w:rPr>
                <w:rFonts w:hint="default" w:ascii="Times New Roman" w:hAnsi="Times New Roman" w:eastAsia="宋体" w:cs="Times New Roman"/>
                <w:b w:val="0"/>
                <w:bCs w:val="0"/>
                <w:spacing w:val="0"/>
                <w:position w:val="0"/>
                <w:sz w:val="21"/>
                <w:szCs w:val="21"/>
                <w:vertAlign w:val="baseline"/>
                <w:lang w:val="en-US" w:eastAsia="zh-CN"/>
              </w:rPr>
              <w:t>开户银行</w:t>
            </w:r>
          </w:p>
          <w:p w14:paraId="4B37B2CE">
            <w:pPr>
              <w:widowControl w:val="0"/>
              <w:numPr>
                <w:ilvl w:val="0"/>
                <w:numId w:val="5"/>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b w:val="0"/>
                <w:bCs w:val="0"/>
                <w:spacing w:val="0"/>
                <w:position w:val="0"/>
                <w:sz w:val="21"/>
                <w:szCs w:val="21"/>
                <w:vertAlign w:val="baseline"/>
                <w:lang w:val="en-US" w:eastAsia="zh-CN"/>
              </w:rPr>
            </w:pPr>
            <w:r>
              <w:rPr>
                <w:rFonts w:hint="default" w:ascii="Times New Roman" w:hAnsi="Times New Roman" w:eastAsia="宋体" w:cs="Times New Roman"/>
                <w:b w:val="0"/>
                <w:bCs w:val="0"/>
                <w:spacing w:val="0"/>
                <w:position w:val="0"/>
                <w:sz w:val="21"/>
                <w:szCs w:val="21"/>
                <w:vertAlign w:val="baseline"/>
                <w:lang w:val="en-US" w:eastAsia="zh-CN"/>
              </w:rPr>
              <w:t>户名：</w:t>
            </w:r>
          </w:p>
          <w:p w14:paraId="06B15FD1">
            <w:pPr>
              <w:widowControl w:val="0"/>
              <w:numPr>
                <w:ilvl w:val="0"/>
                <w:numId w:val="5"/>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b w:val="0"/>
                <w:bCs w:val="0"/>
                <w:spacing w:val="0"/>
                <w:position w:val="0"/>
                <w:sz w:val="21"/>
                <w:szCs w:val="21"/>
                <w:vertAlign w:val="baseline"/>
                <w:lang w:val="en-US" w:eastAsia="zh-CN"/>
              </w:rPr>
            </w:pPr>
            <w:r>
              <w:rPr>
                <w:rFonts w:hint="default" w:ascii="Times New Roman" w:hAnsi="Times New Roman" w:eastAsia="宋体" w:cs="Times New Roman"/>
                <w:b w:val="0"/>
                <w:bCs w:val="0"/>
                <w:spacing w:val="0"/>
                <w:position w:val="0"/>
                <w:sz w:val="21"/>
                <w:szCs w:val="21"/>
                <w:vertAlign w:val="baseline"/>
                <w:lang w:val="en-US" w:eastAsia="zh-CN"/>
              </w:rPr>
              <w:t>账号：</w:t>
            </w:r>
          </w:p>
        </w:tc>
      </w:tr>
    </w:tbl>
    <w:p w14:paraId="56D7245B">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b w:val="0"/>
          <w:bCs w:val="0"/>
          <w:spacing w:val="0"/>
          <w:position w:val="0"/>
          <w:sz w:val="21"/>
          <w:szCs w:val="21"/>
        </w:rPr>
      </w:pPr>
      <w:r>
        <w:rPr>
          <w:rFonts w:hint="default" w:ascii="Times New Roman" w:hAnsi="Times New Roman" w:eastAsia="宋体" w:cs="Times New Roman"/>
          <w:b w:val="0"/>
          <w:bCs w:val="0"/>
          <w:spacing w:val="0"/>
          <w:position w:val="0"/>
          <w:sz w:val="21"/>
          <w:szCs w:val="21"/>
        </w:rPr>
        <w:t>说明:本表所填内容应与营业执照、资质证书等材料一致。</w:t>
      </w:r>
    </w:p>
    <w:p w14:paraId="4256F0AB">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p>
    <w:p w14:paraId="0CEAAE20">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p>
    <w:p w14:paraId="2D131A1C">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p>
    <w:p w14:paraId="1DF1FDB5">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p>
    <w:p w14:paraId="657C865E">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p>
    <w:p w14:paraId="5940CA30">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p>
    <w:p w14:paraId="111FFDC9">
      <w:pPr>
        <w:rPr>
          <w:rFonts w:hint="default" w:ascii="Times New Roman" w:hAnsi="Times New Roman" w:eastAsia="宋体" w:cs="Times New Roman"/>
          <w:spacing w:val="0"/>
          <w:position w:val="0"/>
          <w:sz w:val="24"/>
          <w:szCs w:val="24"/>
        </w:rPr>
      </w:pPr>
      <w:r>
        <w:rPr>
          <w:rFonts w:hint="default" w:ascii="Times New Roman" w:hAnsi="Times New Roman" w:eastAsia="宋体" w:cs="Times New Roman"/>
          <w:spacing w:val="0"/>
          <w:position w:val="0"/>
          <w:sz w:val="24"/>
          <w:szCs w:val="24"/>
        </w:rPr>
        <w:br w:type="page"/>
      </w:r>
    </w:p>
    <w:p w14:paraId="750EFCE2">
      <w:pPr>
        <w:numPr>
          <w:ilvl w:val="0"/>
          <w:numId w:val="3"/>
        </w:numPr>
        <w:kinsoku w:val="0"/>
        <w:autoSpaceDE w:val="0"/>
        <w:autoSpaceDN w:val="0"/>
        <w:adjustRightInd w:val="0"/>
        <w:snapToGrid w:val="0"/>
        <w:spacing w:before="151" w:line="219" w:lineRule="auto"/>
        <w:ind w:left="0" w:leftChars="0" w:firstLine="0" w:firstLineChars="0"/>
        <w:jc w:val="left"/>
        <w:textAlignment w:val="baseline"/>
        <w:outlineLvl w:val="2"/>
        <w:rPr>
          <w:rFonts w:hint="default" w:ascii="Times New Roman" w:hAnsi="Times New Roman" w:eastAsia="宋体" w:cs="Times New Roman"/>
          <w:spacing w:val="0"/>
          <w:position w:val="0"/>
          <w:sz w:val="21"/>
          <w:szCs w:val="21"/>
        </w:rPr>
      </w:pPr>
      <w:bookmarkStart w:id="38" w:name="_Toc10522"/>
      <w:r>
        <w:rPr>
          <w:rFonts w:hint="default" w:ascii="Times New Roman" w:hAnsi="Times New Roman" w:eastAsia="宋体" w:cs="Times New Roman"/>
          <w:spacing w:val="0"/>
          <w:position w:val="0"/>
          <w:sz w:val="21"/>
          <w:szCs w:val="21"/>
        </w:rPr>
        <w:t>拟投入本项目人员情况一览表</w:t>
      </w:r>
      <w:bookmarkEnd w:id="38"/>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1436"/>
        <w:gridCol w:w="1522"/>
        <w:gridCol w:w="1670"/>
        <w:gridCol w:w="1960"/>
        <w:gridCol w:w="1192"/>
        <w:gridCol w:w="927"/>
      </w:tblGrid>
      <w:tr w14:paraId="4A40D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810" w:type="dxa"/>
          </w:tcPr>
          <w:p w14:paraId="15E3BB1A">
            <w:pPr>
              <w:widowControl w:val="0"/>
              <w:numPr>
                <w:ilvl w:val="0"/>
                <w:numId w:val="0"/>
              </w:numPr>
              <w:kinsoku w:val="0"/>
              <w:autoSpaceDE w:val="0"/>
              <w:autoSpaceDN w:val="0"/>
              <w:adjustRightInd w:val="0"/>
              <w:snapToGrid w:val="0"/>
              <w:spacing w:before="151" w:line="219" w:lineRule="auto"/>
              <w:jc w:val="center"/>
              <w:textAlignment w:val="baseline"/>
              <w:rPr>
                <w:rFonts w:hint="default" w:ascii="Times New Roman" w:hAnsi="Times New Roman" w:eastAsia="宋体" w:cs="Times New Roman"/>
                <w:spacing w:val="0"/>
                <w:position w:val="0"/>
                <w:sz w:val="21"/>
                <w:szCs w:val="21"/>
                <w:vertAlign w:val="baseline"/>
                <w:lang w:val="en-US" w:eastAsia="zh-CN"/>
              </w:rPr>
            </w:pPr>
            <w:r>
              <w:rPr>
                <w:rFonts w:hint="default" w:ascii="Times New Roman" w:hAnsi="Times New Roman" w:eastAsia="宋体" w:cs="Times New Roman"/>
                <w:spacing w:val="0"/>
                <w:position w:val="0"/>
                <w:sz w:val="21"/>
                <w:szCs w:val="21"/>
                <w:vertAlign w:val="baseline"/>
                <w:lang w:val="en-US" w:eastAsia="zh-CN"/>
              </w:rPr>
              <w:t>序号</w:t>
            </w:r>
          </w:p>
        </w:tc>
        <w:tc>
          <w:tcPr>
            <w:tcW w:w="1436" w:type="dxa"/>
          </w:tcPr>
          <w:p w14:paraId="41F5A482">
            <w:pPr>
              <w:widowControl w:val="0"/>
              <w:numPr>
                <w:ilvl w:val="0"/>
                <w:numId w:val="0"/>
              </w:numPr>
              <w:kinsoku w:val="0"/>
              <w:autoSpaceDE w:val="0"/>
              <w:autoSpaceDN w:val="0"/>
              <w:adjustRightInd w:val="0"/>
              <w:snapToGrid w:val="0"/>
              <w:spacing w:before="151" w:line="219" w:lineRule="auto"/>
              <w:jc w:val="center"/>
              <w:textAlignment w:val="baseline"/>
              <w:rPr>
                <w:rFonts w:hint="default" w:ascii="Times New Roman" w:hAnsi="Times New Roman" w:eastAsia="宋体" w:cs="Times New Roman"/>
                <w:spacing w:val="0"/>
                <w:position w:val="0"/>
                <w:sz w:val="21"/>
                <w:szCs w:val="21"/>
                <w:vertAlign w:val="baseline"/>
                <w:lang w:val="en-US" w:eastAsia="zh-CN"/>
              </w:rPr>
            </w:pPr>
            <w:r>
              <w:rPr>
                <w:rFonts w:hint="default" w:ascii="Times New Roman" w:hAnsi="Times New Roman" w:eastAsia="宋体" w:cs="Times New Roman"/>
                <w:spacing w:val="0"/>
                <w:position w:val="0"/>
                <w:sz w:val="21"/>
                <w:szCs w:val="21"/>
                <w:vertAlign w:val="baseline"/>
                <w:lang w:val="en-US" w:eastAsia="zh-CN"/>
              </w:rPr>
              <w:t>姓名</w:t>
            </w:r>
          </w:p>
        </w:tc>
        <w:tc>
          <w:tcPr>
            <w:tcW w:w="1522" w:type="dxa"/>
          </w:tcPr>
          <w:p w14:paraId="382B1C45">
            <w:pPr>
              <w:widowControl w:val="0"/>
              <w:numPr>
                <w:ilvl w:val="0"/>
                <w:numId w:val="0"/>
              </w:numPr>
              <w:kinsoku w:val="0"/>
              <w:autoSpaceDE w:val="0"/>
              <w:autoSpaceDN w:val="0"/>
              <w:adjustRightInd w:val="0"/>
              <w:snapToGrid w:val="0"/>
              <w:spacing w:before="151" w:line="219" w:lineRule="auto"/>
              <w:jc w:val="center"/>
              <w:textAlignment w:val="baseline"/>
              <w:rPr>
                <w:rFonts w:hint="default" w:ascii="Times New Roman" w:hAnsi="Times New Roman" w:eastAsia="宋体" w:cs="Times New Roman"/>
                <w:spacing w:val="0"/>
                <w:position w:val="0"/>
                <w:sz w:val="21"/>
                <w:szCs w:val="21"/>
                <w:vertAlign w:val="baseline"/>
                <w:lang w:val="en-US" w:eastAsia="zh-CN"/>
              </w:rPr>
            </w:pPr>
            <w:r>
              <w:rPr>
                <w:rFonts w:hint="default" w:ascii="Times New Roman" w:hAnsi="Times New Roman" w:eastAsia="宋体" w:cs="Times New Roman"/>
                <w:spacing w:val="0"/>
                <w:position w:val="0"/>
                <w:sz w:val="21"/>
                <w:szCs w:val="21"/>
                <w:vertAlign w:val="baseline"/>
                <w:lang w:val="en-US" w:eastAsia="zh-CN"/>
              </w:rPr>
              <w:t>职务</w:t>
            </w:r>
          </w:p>
        </w:tc>
        <w:tc>
          <w:tcPr>
            <w:tcW w:w="1670" w:type="dxa"/>
          </w:tcPr>
          <w:p w14:paraId="47FF7467">
            <w:pPr>
              <w:widowControl w:val="0"/>
              <w:numPr>
                <w:ilvl w:val="0"/>
                <w:numId w:val="0"/>
              </w:numPr>
              <w:kinsoku w:val="0"/>
              <w:autoSpaceDE w:val="0"/>
              <w:autoSpaceDN w:val="0"/>
              <w:adjustRightInd w:val="0"/>
              <w:snapToGrid w:val="0"/>
              <w:spacing w:before="151" w:line="219" w:lineRule="auto"/>
              <w:jc w:val="center"/>
              <w:textAlignment w:val="baseline"/>
              <w:rPr>
                <w:rFonts w:hint="default" w:ascii="Times New Roman" w:hAnsi="Times New Roman" w:eastAsia="宋体" w:cs="Times New Roman"/>
                <w:spacing w:val="0"/>
                <w:position w:val="0"/>
                <w:sz w:val="21"/>
                <w:szCs w:val="21"/>
                <w:vertAlign w:val="baseline"/>
                <w:lang w:val="en-US" w:eastAsia="zh-CN"/>
              </w:rPr>
            </w:pPr>
            <w:r>
              <w:rPr>
                <w:rFonts w:hint="default" w:ascii="Times New Roman" w:hAnsi="Times New Roman" w:eastAsia="宋体" w:cs="Times New Roman"/>
                <w:spacing w:val="0"/>
                <w:position w:val="0"/>
                <w:sz w:val="21"/>
                <w:szCs w:val="21"/>
                <w:vertAlign w:val="baseline"/>
                <w:lang w:val="en-US" w:eastAsia="zh-CN"/>
              </w:rPr>
              <w:t>职称</w:t>
            </w:r>
          </w:p>
        </w:tc>
        <w:tc>
          <w:tcPr>
            <w:tcW w:w="1960" w:type="dxa"/>
          </w:tcPr>
          <w:p w14:paraId="3B71A46D">
            <w:pPr>
              <w:widowControl w:val="0"/>
              <w:numPr>
                <w:ilvl w:val="0"/>
                <w:numId w:val="0"/>
              </w:numPr>
              <w:kinsoku w:val="0"/>
              <w:autoSpaceDE w:val="0"/>
              <w:autoSpaceDN w:val="0"/>
              <w:adjustRightInd w:val="0"/>
              <w:snapToGrid w:val="0"/>
              <w:spacing w:before="151" w:line="219" w:lineRule="auto"/>
              <w:jc w:val="center"/>
              <w:textAlignment w:val="baseline"/>
              <w:rPr>
                <w:rFonts w:hint="default" w:ascii="Times New Roman" w:hAnsi="Times New Roman" w:eastAsia="宋体" w:cs="Times New Roman"/>
                <w:spacing w:val="0"/>
                <w:position w:val="0"/>
                <w:sz w:val="21"/>
                <w:szCs w:val="21"/>
                <w:vertAlign w:val="baseline"/>
                <w:lang w:val="en-US" w:eastAsia="zh-CN"/>
              </w:rPr>
            </w:pPr>
            <w:r>
              <w:rPr>
                <w:rFonts w:hint="default" w:ascii="Times New Roman" w:hAnsi="Times New Roman" w:eastAsia="宋体" w:cs="Times New Roman"/>
                <w:spacing w:val="0"/>
                <w:position w:val="0"/>
                <w:sz w:val="21"/>
                <w:szCs w:val="21"/>
                <w:vertAlign w:val="baseline"/>
                <w:lang w:val="en-US" w:eastAsia="zh-CN"/>
              </w:rPr>
              <w:t>职业资格证</w:t>
            </w:r>
          </w:p>
        </w:tc>
        <w:tc>
          <w:tcPr>
            <w:tcW w:w="1192" w:type="dxa"/>
          </w:tcPr>
          <w:p w14:paraId="6B014976">
            <w:pPr>
              <w:widowControl w:val="0"/>
              <w:numPr>
                <w:ilvl w:val="0"/>
                <w:numId w:val="0"/>
              </w:numPr>
              <w:kinsoku w:val="0"/>
              <w:autoSpaceDE w:val="0"/>
              <w:autoSpaceDN w:val="0"/>
              <w:adjustRightInd w:val="0"/>
              <w:snapToGrid w:val="0"/>
              <w:spacing w:before="151" w:line="219" w:lineRule="auto"/>
              <w:jc w:val="center"/>
              <w:textAlignment w:val="baseline"/>
              <w:rPr>
                <w:rFonts w:hint="default" w:ascii="Times New Roman" w:hAnsi="Times New Roman" w:eastAsia="宋体" w:cs="Times New Roman"/>
                <w:spacing w:val="0"/>
                <w:position w:val="0"/>
                <w:sz w:val="21"/>
                <w:szCs w:val="21"/>
                <w:vertAlign w:val="baseline"/>
                <w:lang w:val="en-US" w:eastAsia="zh-CN"/>
              </w:rPr>
            </w:pPr>
            <w:r>
              <w:rPr>
                <w:rFonts w:hint="default" w:ascii="Times New Roman" w:hAnsi="Times New Roman" w:eastAsia="宋体" w:cs="Times New Roman"/>
                <w:spacing w:val="0"/>
                <w:position w:val="0"/>
                <w:sz w:val="21"/>
                <w:szCs w:val="21"/>
                <w:vertAlign w:val="baseline"/>
                <w:lang w:val="en-US" w:eastAsia="zh-CN"/>
              </w:rPr>
              <w:t>从业工龄</w:t>
            </w:r>
          </w:p>
        </w:tc>
        <w:tc>
          <w:tcPr>
            <w:tcW w:w="927" w:type="dxa"/>
          </w:tcPr>
          <w:p w14:paraId="476500DF">
            <w:pPr>
              <w:widowControl w:val="0"/>
              <w:numPr>
                <w:ilvl w:val="0"/>
                <w:numId w:val="0"/>
              </w:numPr>
              <w:kinsoku w:val="0"/>
              <w:autoSpaceDE w:val="0"/>
              <w:autoSpaceDN w:val="0"/>
              <w:adjustRightInd w:val="0"/>
              <w:snapToGrid w:val="0"/>
              <w:spacing w:before="151" w:line="219" w:lineRule="auto"/>
              <w:jc w:val="center"/>
              <w:textAlignment w:val="baseline"/>
              <w:rPr>
                <w:rFonts w:hint="default" w:ascii="Times New Roman" w:hAnsi="Times New Roman" w:eastAsia="宋体" w:cs="Times New Roman"/>
                <w:spacing w:val="0"/>
                <w:position w:val="0"/>
                <w:sz w:val="21"/>
                <w:szCs w:val="21"/>
                <w:vertAlign w:val="baseline"/>
                <w:lang w:val="en-US" w:eastAsia="zh-CN"/>
              </w:rPr>
            </w:pPr>
            <w:r>
              <w:rPr>
                <w:rFonts w:hint="default" w:ascii="Times New Roman" w:hAnsi="Times New Roman" w:eastAsia="宋体" w:cs="Times New Roman"/>
                <w:spacing w:val="0"/>
                <w:position w:val="0"/>
                <w:sz w:val="21"/>
                <w:szCs w:val="21"/>
                <w:vertAlign w:val="baseline"/>
                <w:lang w:val="en-US" w:eastAsia="zh-CN"/>
              </w:rPr>
              <w:t>备注</w:t>
            </w:r>
          </w:p>
        </w:tc>
      </w:tr>
      <w:tr w14:paraId="2DCF1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0" w:type="dxa"/>
          </w:tcPr>
          <w:p w14:paraId="4C9C0C23">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1436" w:type="dxa"/>
          </w:tcPr>
          <w:p w14:paraId="2DA729F1">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1522" w:type="dxa"/>
          </w:tcPr>
          <w:p w14:paraId="6E2E7B09">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1670" w:type="dxa"/>
          </w:tcPr>
          <w:p w14:paraId="683B2B12">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1960" w:type="dxa"/>
          </w:tcPr>
          <w:p w14:paraId="0E59D5B6">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1192" w:type="dxa"/>
          </w:tcPr>
          <w:p w14:paraId="77F543EC">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927" w:type="dxa"/>
          </w:tcPr>
          <w:p w14:paraId="067D1FFF">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r>
      <w:tr w14:paraId="2950E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0" w:type="dxa"/>
          </w:tcPr>
          <w:p w14:paraId="42C3A7FF">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1436" w:type="dxa"/>
          </w:tcPr>
          <w:p w14:paraId="66BB2E80">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1522" w:type="dxa"/>
          </w:tcPr>
          <w:p w14:paraId="49403B64">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1670" w:type="dxa"/>
          </w:tcPr>
          <w:p w14:paraId="2A6C3CCF">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1960" w:type="dxa"/>
          </w:tcPr>
          <w:p w14:paraId="0891ABAE">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1192" w:type="dxa"/>
          </w:tcPr>
          <w:p w14:paraId="29CEE8EB">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927" w:type="dxa"/>
          </w:tcPr>
          <w:p w14:paraId="186956A7">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r>
      <w:tr w14:paraId="7BA4C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0" w:type="dxa"/>
          </w:tcPr>
          <w:p w14:paraId="72215173">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1436" w:type="dxa"/>
          </w:tcPr>
          <w:p w14:paraId="2AD7C168">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1522" w:type="dxa"/>
          </w:tcPr>
          <w:p w14:paraId="7688D408">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1670" w:type="dxa"/>
          </w:tcPr>
          <w:p w14:paraId="1CD77DE5">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1960" w:type="dxa"/>
          </w:tcPr>
          <w:p w14:paraId="6377442A">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1192" w:type="dxa"/>
          </w:tcPr>
          <w:p w14:paraId="1205B261">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927" w:type="dxa"/>
          </w:tcPr>
          <w:p w14:paraId="4E59DBED">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r>
      <w:tr w14:paraId="62916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0" w:type="dxa"/>
          </w:tcPr>
          <w:p w14:paraId="43F34264">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1436" w:type="dxa"/>
          </w:tcPr>
          <w:p w14:paraId="13A56FD1">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1522" w:type="dxa"/>
          </w:tcPr>
          <w:p w14:paraId="49B9F985">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1670" w:type="dxa"/>
          </w:tcPr>
          <w:p w14:paraId="10B6DBEF">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1960" w:type="dxa"/>
          </w:tcPr>
          <w:p w14:paraId="4F43E890">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1192" w:type="dxa"/>
          </w:tcPr>
          <w:p w14:paraId="3C85938E">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927" w:type="dxa"/>
          </w:tcPr>
          <w:p w14:paraId="0189FF26">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r>
      <w:tr w14:paraId="3530A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10" w:type="dxa"/>
          </w:tcPr>
          <w:p w14:paraId="14635F7E">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1436" w:type="dxa"/>
          </w:tcPr>
          <w:p w14:paraId="3693E263">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1522" w:type="dxa"/>
          </w:tcPr>
          <w:p w14:paraId="51C00931">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1670" w:type="dxa"/>
          </w:tcPr>
          <w:p w14:paraId="1980656A">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1960" w:type="dxa"/>
          </w:tcPr>
          <w:p w14:paraId="5A7EC203">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1192" w:type="dxa"/>
          </w:tcPr>
          <w:p w14:paraId="6AF5161E">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927" w:type="dxa"/>
          </w:tcPr>
          <w:p w14:paraId="4B5F82B2">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r>
      <w:tr w14:paraId="523C9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10" w:type="dxa"/>
          </w:tcPr>
          <w:p w14:paraId="457B3BDF">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1436" w:type="dxa"/>
          </w:tcPr>
          <w:p w14:paraId="52755C06">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1522" w:type="dxa"/>
          </w:tcPr>
          <w:p w14:paraId="4124880B">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1670" w:type="dxa"/>
          </w:tcPr>
          <w:p w14:paraId="61268BA7">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1960" w:type="dxa"/>
          </w:tcPr>
          <w:p w14:paraId="4F79DD88">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1192" w:type="dxa"/>
          </w:tcPr>
          <w:p w14:paraId="590C96F1">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927" w:type="dxa"/>
          </w:tcPr>
          <w:p w14:paraId="77BBAD7C">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r>
      <w:tr w14:paraId="590CD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10" w:type="dxa"/>
          </w:tcPr>
          <w:p w14:paraId="017D67E8">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1436" w:type="dxa"/>
          </w:tcPr>
          <w:p w14:paraId="37162048">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1522" w:type="dxa"/>
          </w:tcPr>
          <w:p w14:paraId="3BB78C63">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1670" w:type="dxa"/>
          </w:tcPr>
          <w:p w14:paraId="2EEED83D">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1960" w:type="dxa"/>
          </w:tcPr>
          <w:p w14:paraId="56EB6F28">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1192" w:type="dxa"/>
          </w:tcPr>
          <w:p w14:paraId="21269759">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927" w:type="dxa"/>
          </w:tcPr>
          <w:p w14:paraId="7CCA6ABB">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r>
    </w:tbl>
    <w:p w14:paraId="3246F400">
      <w:pPr>
        <w:numPr>
          <w:ilvl w:val="0"/>
          <w:numId w:val="0"/>
        </w:numPr>
        <w:kinsoku w:val="0"/>
        <w:autoSpaceDE w:val="0"/>
        <w:autoSpaceDN w:val="0"/>
        <w:adjustRightInd w:val="0"/>
        <w:snapToGrid w:val="0"/>
        <w:spacing w:before="151" w:line="219" w:lineRule="auto"/>
        <w:ind w:leftChars="0"/>
        <w:jc w:val="left"/>
        <w:textAlignment w:val="baseline"/>
        <w:rPr>
          <w:rFonts w:hint="default" w:ascii="Times New Roman" w:hAnsi="Times New Roman" w:eastAsia="宋体" w:cs="Times New Roman"/>
          <w:spacing w:val="0"/>
          <w:position w:val="0"/>
          <w:sz w:val="21"/>
          <w:szCs w:val="21"/>
        </w:rPr>
      </w:pPr>
    </w:p>
    <w:p w14:paraId="147BA2F7">
      <w:pPr>
        <w:numPr>
          <w:ilvl w:val="0"/>
          <w:numId w:val="0"/>
        </w:numPr>
        <w:kinsoku w:val="0"/>
        <w:autoSpaceDE w:val="0"/>
        <w:autoSpaceDN w:val="0"/>
        <w:adjustRightInd w:val="0"/>
        <w:snapToGrid w:val="0"/>
        <w:spacing w:before="151" w:line="219" w:lineRule="auto"/>
        <w:ind w:leftChars="0"/>
        <w:jc w:val="left"/>
        <w:textAlignment w:val="baseline"/>
        <w:rPr>
          <w:rFonts w:hint="default" w:ascii="Times New Roman" w:hAnsi="Times New Roman" w:eastAsia="宋体" w:cs="Times New Roman"/>
          <w:spacing w:val="0"/>
          <w:position w:val="0"/>
          <w:sz w:val="21"/>
          <w:szCs w:val="21"/>
        </w:rPr>
      </w:pPr>
      <w:r>
        <w:rPr>
          <w:rFonts w:hint="default" w:ascii="Times New Roman" w:hAnsi="Times New Roman" w:eastAsia="宋体" w:cs="Times New Roman"/>
          <w:spacing w:val="0"/>
          <w:position w:val="0"/>
          <w:sz w:val="21"/>
          <w:szCs w:val="21"/>
        </w:rPr>
        <w:t>注:</w:t>
      </w:r>
      <w:r>
        <w:rPr>
          <w:rFonts w:hint="default" w:ascii="Times New Roman" w:hAnsi="Times New Roman" w:eastAsia="宋体" w:cs="Times New Roman"/>
          <w:spacing w:val="0"/>
          <w:position w:val="0"/>
          <w:sz w:val="21"/>
          <w:szCs w:val="21"/>
          <w:lang w:val="en-US" w:eastAsia="zh-CN"/>
        </w:rPr>
        <w:t xml:space="preserve"> </w:t>
      </w:r>
      <w:r>
        <w:rPr>
          <w:rFonts w:hint="default" w:ascii="Times New Roman" w:hAnsi="Times New Roman" w:eastAsia="宋体" w:cs="Times New Roman"/>
          <w:spacing w:val="0"/>
          <w:position w:val="0"/>
          <w:sz w:val="21"/>
          <w:szCs w:val="21"/>
        </w:rPr>
        <w:t>(1)本表格所列人员，截止递交参选文件之日止，为公司正式员工，须提供劳动合同或社保证明等证明材料;</w:t>
      </w:r>
    </w:p>
    <w:p w14:paraId="5BF1B134">
      <w:pPr>
        <w:numPr>
          <w:ilvl w:val="0"/>
          <w:numId w:val="0"/>
        </w:numPr>
        <w:kinsoku w:val="0"/>
        <w:autoSpaceDE w:val="0"/>
        <w:autoSpaceDN w:val="0"/>
        <w:adjustRightInd w:val="0"/>
        <w:snapToGrid w:val="0"/>
        <w:spacing w:before="151" w:line="219" w:lineRule="auto"/>
        <w:ind w:firstLine="420" w:firstLineChars="200"/>
        <w:jc w:val="left"/>
        <w:textAlignment w:val="baseline"/>
        <w:rPr>
          <w:rFonts w:hint="default" w:ascii="Times New Roman" w:hAnsi="Times New Roman" w:eastAsia="宋体" w:cs="Times New Roman"/>
          <w:spacing w:val="0"/>
          <w:position w:val="0"/>
          <w:sz w:val="21"/>
          <w:szCs w:val="21"/>
        </w:rPr>
      </w:pPr>
      <w:r>
        <w:rPr>
          <w:rFonts w:hint="default" w:ascii="Times New Roman" w:hAnsi="Times New Roman" w:eastAsia="宋体" w:cs="Times New Roman"/>
          <w:spacing w:val="0"/>
          <w:position w:val="0"/>
          <w:sz w:val="21"/>
          <w:szCs w:val="21"/>
          <w:lang w:val="en-US" w:eastAsia="zh-CN"/>
        </w:rPr>
        <w:t>(2)</w:t>
      </w:r>
      <w:r>
        <w:rPr>
          <w:rFonts w:hint="default" w:ascii="Times New Roman" w:hAnsi="Times New Roman" w:eastAsia="宋体" w:cs="Times New Roman"/>
          <w:spacing w:val="0"/>
          <w:position w:val="0"/>
          <w:sz w:val="21"/>
          <w:szCs w:val="21"/>
        </w:rPr>
        <w:t>须在备注栏明确1名拟派的项目具体负责人，成交后未经采购人允许不能变更;</w:t>
      </w:r>
    </w:p>
    <w:p w14:paraId="535C6991">
      <w:pPr>
        <w:numPr>
          <w:ilvl w:val="0"/>
          <w:numId w:val="0"/>
        </w:numPr>
        <w:kinsoku w:val="0"/>
        <w:autoSpaceDE w:val="0"/>
        <w:autoSpaceDN w:val="0"/>
        <w:adjustRightInd w:val="0"/>
        <w:snapToGrid w:val="0"/>
        <w:spacing w:before="151" w:line="219" w:lineRule="auto"/>
        <w:ind w:firstLine="420" w:firstLineChars="200"/>
        <w:jc w:val="left"/>
        <w:textAlignment w:val="baseline"/>
        <w:rPr>
          <w:rFonts w:hint="default" w:ascii="Times New Roman" w:hAnsi="Times New Roman" w:eastAsia="宋体" w:cs="Times New Roman"/>
          <w:spacing w:val="0"/>
          <w:position w:val="0"/>
          <w:sz w:val="21"/>
          <w:szCs w:val="21"/>
        </w:rPr>
      </w:pPr>
      <w:r>
        <w:rPr>
          <w:rFonts w:hint="default" w:ascii="Times New Roman" w:hAnsi="Times New Roman" w:eastAsia="宋体" w:cs="Times New Roman"/>
          <w:spacing w:val="0"/>
          <w:position w:val="0"/>
          <w:sz w:val="21"/>
          <w:szCs w:val="21"/>
          <w:lang w:val="en-US" w:eastAsia="zh-CN"/>
        </w:rPr>
        <w:t>(3)</w:t>
      </w:r>
      <w:r>
        <w:rPr>
          <w:rFonts w:hint="default" w:ascii="Times New Roman" w:hAnsi="Times New Roman" w:eastAsia="宋体" w:cs="Times New Roman"/>
          <w:spacing w:val="0"/>
          <w:position w:val="0"/>
          <w:sz w:val="21"/>
          <w:szCs w:val="21"/>
        </w:rPr>
        <w:t>具备相应职称或资格的，须提供职称证书或资格证书复印件并加盖单位公章。</w:t>
      </w:r>
    </w:p>
    <w:p w14:paraId="4785FAF6">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p>
    <w:p w14:paraId="5BAFDC22">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p>
    <w:p w14:paraId="36987E8F">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p>
    <w:p w14:paraId="2C077FC3">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p>
    <w:p w14:paraId="42E6A5CC">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p>
    <w:p w14:paraId="2BD27867">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p>
    <w:p w14:paraId="056F237E">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p>
    <w:p w14:paraId="5CB12620">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p>
    <w:p w14:paraId="5247A314">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p>
    <w:p w14:paraId="02D907B6">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p>
    <w:p w14:paraId="76808E02">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p>
    <w:p w14:paraId="61667A8E">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p>
    <w:p w14:paraId="0ED7FE7F">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p>
    <w:p w14:paraId="5125F81E">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p>
    <w:p w14:paraId="1D166C7C">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p>
    <w:p w14:paraId="39957CBA">
      <w:pPr>
        <w:rPr>
          <w:rFonts w:hint="default" w:ascii="Times New Roman" w:hAnsi="Times New Roman" w:eastAsia="宋体" w:cs="Times New Roman"/>
          <w:spacing w:val="0"/>
          <w:position w:val="0"/>
          <w:sz w:val="21"/>
          <w:szCs w:val="21"/>
        </w:rPr>
      </w:pPr>
      <w:bookmarkStart w:id="39" w:name="_Toc32353"/>
      <w:r>
        <w:rPr>
          <w:rFonts w:hint="default" w:ascii="Times New Roman" w:hAnsi="Times New Roman" w:eastAsia="宋体" w:cs="Times New Roman"/>
          <w:spacing w:val="0"/>
          <w:position w:val="0"/>
          <w:sz w:val="21"/>
          <w:szCs w:val="21"/>
        </w:rPr>
        <w:br w:type="page"/>
      </w:r>
    </w:p>
    <w:p w14:paraId="74CBCFA3">
      <w:pPr>
        <w:numPr>
          <w:ilvl w:val="0"/>
          <w:numId w:val="0"/>
        </w:numPr>
        <w:kinsoku w:val="0"/>
        <w:autoSpaceDE w:val="0"/>
        <w:autoSpaceDN w:val="0"/>
        <w:adjustRightInd w:val="0"/>
        <w:snapToGrid w:val="0"/>
        <w:spacing w:before="151" w:line="219" w:lineRule="auto"/>
        <w:jc w:val="left"/>
        <w:textAlignment w:val="baseline"/>
        <w:outlineLvl w:val="2"/>
        <w:rPr>
          <w:rFonts w:hint="default" w:ascii="Times New Roman" w:hAnsi="Times New Roman" w:eastAsia="宋体" w:cs="Times New Roman"/>
          <w:spacing w:val="0"/>
          <w:position w:val="0"/>
          <w:sz w:val="21"/>
          <w:szCs w:val="21"/>
        </w:rPr>
      </w:pPr>
      <w:r>
        <w:rPr>
          <w:rFonts w:hint="default" w:ascii="Times New Roman" w:hAnsi="Times New Roman" w:eastAsia="宋体" w:cs="Times New Roman"/>
          <w:spacing w:val="0"/>
          <w:position w:val="0"/>
          <w:sz w:val="21"/>
          <w:szCs w:val="21"/>
        </w:rPr>
        <w:t>3.采购招标代理业绩表(政府采购货物、服务类)</w:t>
      </w:r>
      <w:bookmarkEnd w:id="39"/>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2250"/>
        <w:gridCol w:w="4105"/>
        <w:gridCol w:w="2380"/>
      </w:tblGrid>
      <w:tr w14:paraId="3EAE0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83" w:type="dxa"/>
          </w:tcPr>
          <w:p w14:paraId="2F5854CC">
            <w:pPr>
              <w:widowControl w:val="0"/>
              <w:numPr>
                <w:ilvl w:val="0"/>
                <w:numId w:val="0"/>
              </w:numPr>
              <w:kinsoku w:val="0"/>
              <w:autoSpaceDE w:val="0"/>
              <w:autoSpaceDN w:val="0"/>
              <w:adjustRightInd w:val="0"/>
              <w:snapToGrid w:val="0"/>
              <w:spacing w:before="151" w:line="219" w:lineRule="auto"/>
              <w:jc w:val="center"/>
              <w:textAlignment w:val="baseline"/>
              <w:rPr>
                <w:rFonts w:hint="default" w:ascii="Times New Roman" w:hAnsi="Times New Roman" w:eastAsia="宋体" w:cs="Times New Roman"/>
                <w:spacing w:val="0"/>
                <w:position w:val="0"/>
                <w:sz w:val="21"/>
                <w:szCs w:val="21"/>
                <w:vertAlign w:val="baseline"/>
                <w:lang w:val="en-US" w:eastAsia="zh-CN"/>
              </w:rPr>
            </w:pPr>
            <w:r>
              <w:rPr>
                <w:rFonts w:hint="default" w:ascii="Times New Roman" w:hAnsi="Times New Roman" w:eastAsia="宋体" w:cs="Times New Roman"/>
                <w:spacing w:val="0"/>
                <w:position w:val="0"/>
                <w:sz w:val="21"/>
                <w:szCs w:val="21"/>
                <w:vertAlign w:val="baseline"/>
                <w:lang w:val="en-US" w:eastAsia="zh-CN"/>
              </w:rPr>
              <w:t>序号</w:t>
            </w:r>
          </w:p>
        </w:tc>
        <w:tc>
          <w:tcPr>
            <w:tcW w:w="2250" w:type="dxa"/>
          </w:tcPr>
          <w:p w14:paraId="6648BD16">
            <w:pPr>
              <w:widowControl w:val="0"/>
              <w:numPr>
                <w:ilvl w:val="0"/>
                <w:numId w:val="0"/>
              </w:numPr>
              <w:kinsoku w:val="0"/>
              <w:autoSpaceDE w:val="0"/>
              <w:autoSpaceDN w:val="0"/>
              <w:adjustRightInd w:val="0"/>
              <w:snapToGrid w:val="0"/>
              <w:spacing w:before="151" w:line="219" w:lineRule="auto"/>
              <w:jc w:val="center"/>
              <w:textAlignment w:val="baseline"/>
              <w:rPr>
                <w:rFonts w:hint="default" w:ascii="Times New Roman" w:hAnsi="Times New Roman" w:eastAsia="宋体" w:cs="Times New Roman"/>
                <w:spacing w:val="0"/>
                <w:position w:val="0"/>
                <w:sz w:val="21"/>
                <w:szCs w:val="21"/>
                <w:vertAlign w:val="baseline"/>
                <w:lang w:val="en-US" w:eastAsia="zh-CN"/>
              </w:rPr>
            </w:pPr>
            <w:r>
              <w:rPr>
                <w:rFonts w:hint="default" w:ascii="Times New Roman" w:hAnsi="Times New Roman" w:eastAsia="宋体" w:cs="Times New Roman"/>
                <w:spacing w:val="0"/>
                <w:position w:val="0"/>
                <w:sz w:val="21"/>
                <w:szCs w:val="21"/>
                <w:vertAlign w:val="baseline"/>
                <w:lang w:val="en-US" w:eastAsia="zh-CN"/>
              </w:rPr>
              <w:t>完成时间</w:t>
            </w:r>
          </w:p>
        </w:tc>
        <w:tc>
          <w:tcPr>
            <w:tcW w:w="4105" w:type="dxa"/>
          </w:tcPr>
          <w:p w14:paraId="7A631A62">
            <w:pPr>
              <w:widowControl w:val="0"/>
              <w:numPr>
                <w:ilvl w:val="0"/>
                <w:numId w:val="0"/>
              </w:numPr>
              <w:kinsoku w:val="0"/>
              <w:autoSpaceDE w:val="0"/>
              <w:autoSpaceDN w:val="0"/>
              <w:adjustRightInd w:val="0"/>
              <w:snapToGrid w:val="0"/>
              <w:spacing w:before="151" w:line="219" w:lineRule="auto"/>
              <w:jc w:val="center"/>
              <w:textAlignment w:val="baseline"/>
              <w:rPr>
                <w:rFonts w:hint="default" w:ascii="Times New Roman" w:hAnsi="Times New Roman" w:eastAsia="宋体" w:cs="Times New Roman"/>
                <w:spacing w:val="0"/>
                <w:position w:val="0"/>
                <w:sz w:val="21"/>
                <w:szCs w:val="21"/>
                <w:vertAlign w:val="baseline"/>
                <w:lang w:val="en-US" w:eastAsia="zh-CN"/>
              </w:rPr>
            </w:pPr>
            <w:r>
              <w:rPr>
                <w:rFonts w:hint="default" w:ascii="Times New Roman" w:hAnsi="Times New Roman" w:eastAsia="宋体" w:cs="Times New Roman"/>
                <w:spacing w:val="0"/>
                <w:position w:val="0"/>
                <w:sz w:val="21"/>
                <w:szCs w:val="21"/>
                <w:vertAlign w:val="baseline"/>
                <w:lang w:val="en-US" w:eastAsia="zh-CN"/>
              </w:rPr>
              <w:t>项目名称</w:t>
            </w:r>
          </w:p>
        </w:tc>
        <w:tc>
          <w:tcPr>
            <w:tcW w:w="2380" w:type="dxa"/>
          </w:tcPr>
          <w:p w14:paraId="164B9826">
            <w:pPr>
              <w:widowControl w:val="0"/>
              <w:numPr>
                <w:ilvl w:val="0"/>
                <w:numId w:val="0"/>
              </w:numPr>
              <w:kinsoku w:val="0"/>
              <w:autoSpaceDE w:val="0"/>
              <w:autoSpaceDN w:val="0"/>
              <w:adjustRightInd w:val="0"/>
              <w:snapToGrid w:val="0"/>
              <w:spacing w:before="151" w:line="219" w:lineRule="auto"/>
              <w:jc w:val="center"/>
              <w:textAlignment w:val="baseline"/>
              <w:rPr>
                <w:rFonts w:hint="default" w:ascii="Times New Roman" w:hAnsi="Times New Roman" w:eastAsia="宋体" w:cs="Times New Roman"/>
                <w:spacing w:val="0"/>
                <w:position w:val="0"/>
                <w:sz w:val="21"/>
                <w:szCs w:val="21"/>
                <w:vertAlign w:val="baseline"/>
                <w:lang w:val="en-US" w:eastAsia="zh-CN"/>
              </w:rPr>
            </w:pPr>
            <w:r>
              <w:rPr>
                <w:rFonts w:hint="default" w:ascii="Times New Roman" w:hAnsi="Times New Roman" w:eastAsia="宋体" w:cs="Times New Roman"/>
                <w:spacing w:val="0"/>
                <w:position w:val="0"/>
                <w:sz w:val="21"/>
                <w:szCs w:val="21"/>
                <w:vertAlign w:val="baseline"/>
                <w:lang w:val="en-US" w:eastAsia="zh-CN"/>
              </w:rPr>
              <w:t>中标金额（万元）</w:t>
            </w:r>
          </w:p>
        </w:tc>
      </w:tr>
      <w:tr w14:paraId="51124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83" w:type="dxa"/>
          </w:tcPr>
          <w:p w14:paraId="011CD702">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2250" w:type="dxa"/>
          </w:tcPr>
          <w:p w14:paraId="39EBFE13">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4105" w:type="dxa"/>
          </w:tcPr>
          <w:p w14:paraId="768C8673">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2380" w:type="dxa"/>
          </w:tcPr>
          <w:p w14:paraId="02D10230">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r>
      <w:tr w14:paraId="57090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83" w:type="dxa"/>
          </w:tcPr>
          <w:p w14:paraId="550F4930">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2250" w:type="dxa"/>
          </w:tcPr>
          <w:p w14:paraId="5270414A">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4105" w:type="dxa"/>
          </w:tcPr>
          <w:p w14:paraId="21F82618">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2380" w:type="dxa"/>
          </w:tcPr>
          <w:p w14:paraId="1BDC9939">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r>
      <w:tr w14:paraId="0D0BA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83" w:type="dxa"/>
          </w:tcPr>
          <w:p w14:paraId="338D7FFA">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2250" w:type="dxa"/>
          </w:tcPr>
          <w:p w14:paraId="2DD186D0">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4105" w:type="dxa"/>
          </w:tcPr>
          <w:p w14:paraId="5499A342">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2380" w:type="dxa"/>
          </w:tcPr>
          <w:p w14:paraId="4804ADCE">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r>
      <w:tr w14:paraId="66E53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83" w:type="dxa"/>
          </w:tcPr>
          <w:p w14:paraId="00E8CA80">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2250" w:type="dxa"/>
          </w:tcPr>
          <w:p w14:paraId="71A30D9C">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4105" w:type="dxa"/>
          </w:tcPr>
          <w:p w14:paraId="4FBD8110">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2380" w:type="dxa"/>
          </w:tcPr>
          <w:p w14:paraId="1542B4FC">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r>
      <w:tr w14:paraId="2D7F3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83" w:type="dxa"/>
          </w:tcPr>
          <w:p w14:paraId="7A9DEC51">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2250" w:type="dxa"/>
          </w:tcPr>
          <w:p w14:paraId="680E174A">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4105" w:type="dxa"/>
          </w:tcPr>
          <w:p w14:paraId="469B11BD">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2380" w:type="dxa"/>
          </w:tcPr>
          <w:p w14:paraId="64A0AC3F">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r>
      <w:tr w14:paraId="025EE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83" w:type="dxa"/>
          </w:tcPr>
          <w:p w14:paraId="30E95C7D">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2250" w:type="dxa"/>
          </w:tcPr>
          <w:p w14:paraId="1B8C503B">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4105" w:type="dxa"/>
          </w:tcPr>
          <w:p w14:paraId="1542033F">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2380" w:type="dxa"/>
          </w:tcPr>
          <w:p w14:paraId="31C74E35">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r>
      <w:tr w14:paraId="2F5C0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83" w:type="dxa"/>
          </w:tcPr>
          <w:p w14:paraId="00EC4369">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2250" w:type="dxa"/>
          </w:tcPr>
          <w:p w14:paraId="008ADF1C">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4105" w:type="dxa"/>
          </w:tcPr>
          <w:p w14:paraId="5DEA73D2">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2380" w:type="dxa"/>
          </w:tcPr>
          <w:p w14:paraId="0EB1246A">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r>
    </w:tbl>
    <w:p w14:paraId="1E922C13">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rPr>
      </w:pPr>
      <w:r>
        <w:rPr>
          <w:rFonts w:hint="default" w:ascii="Times New Roman" w:hAnsi="Times New Roman" w:eastAsia="宋体" w:cs="Times New Roman"/>
          <w:spacing w:val="0"/>
          <w:position w:val="0"/>
          <w:sz w:val="21"/>
          <w:szCs w:val="21"/>
        </w:rPr>
        <w:t>注:(1)本表填写参选单位202</w:t>
      </w:r>
      <w:r>
        <w:rPr>
          <w:rFonts w:hint="default" w:ascii="Times New Roman" w:hAnsi="Times New Roman" w:eastAsia="宋体" w:cs="Times New Roman"/>
          <w:spacing w:val="0"/>
          <w:position w:val="0"/>
          <w:sz w:val="21"/>
          <w:szCs w:val="21"/>
          <w:lang w:val="en-US" w:eastAsia="zh-CN"/>
        </w:rPr>
        <w:t>2</w:t>
      </w:r>
      <w:r>
        <w:rPr>
          <w:rFonts w:hint="default" w:ascii="Times New Roman" w:hAnsi="Times New Roman" w:eastAsia="宋体" w:cs="Times New Roman"/>
          <w:spacing w:val="0"/>
          <w:position w:val="0"/>
          <w:sz w:val="21"/>
          <w:szCs w:val="21"/>
        </w:rPr>
        <w:t>年1月1日以来已完成的代理项目情况;</w:t>
      </w:r>
    </w:p>
    <w:p w14:paraId="3E46416D">
      <w:pPr>
        <w:numPr>
          <w:ilvl w:val="0"/>
          <w:numId w:val="0"/>
        </w:numPr>
        <w:kinsoku w:val="0"/>
        <w:autoSpaceDE w:val="0"/>
        <w:autoSpaceDN w:val="0"/>
        <w:adjustRightInd w:val="0"/>
        <w:snapToGrid w:val="0"/>
        <w:spacing w:before="151" w:line="219" w:lineRule="auto"/>
        <w:ind w:firstLine="210" w:firstLineChars="100"/>
        <w:jc w:val="left"/>
        <w:textAlignment w:val="baseline"/>
        <w:rPr>
          <w:rFonts w:hint="default" w:ascii="Times New Roman" w:hAnsi="Times New Roman" w:eastAsia="宋体" w:cs="Times New Roman"/>
          <w:spacing w:val="0"/>
          <w:position w:val="0"/>
          <w:sz w:val="21"/>
          <w:szCs w:val="21"/>
        </w:rPr>
      </w:pPr>
      <w:r>
        <w:rPr>
          <w:rFonts w:hint="default" w:ascii="Times New Roman" w:hAnsi="Times New Roman" w:eastAsia="宋体" w:cs="Times New Roman"/>
          <w:spacing w:val="0"/>
          <w:position w:val="0"/>
          <w:sz w:val="21"/>
          <w:szCs w:val="21"/>
        </w:rPr>
        <w:t>(2)每项业绩均须</w:t>
      </w:r>
      <w:r>
        <w:rPr>
          <w:rFonts w:hint="default" w:ascii="Times New Roman" w:hAnsi="Times New Roman" w:eastAsia="宋体" w:cs="Times New Roman"/>
          <w:spacing w:val="0"/>
          <w:position w:val="0"/>
          <w:sz w:val="24"/>
          <w:szCs w:val="24"/>
        </w:rPr>
        <w:t>提</w:t>
      </w:r>
      <w:r>
        <w:rPr>
          <w:rFonts w:hint="default" w:ascii="Times New Roman" w:hAnsi="Times New Roman" w:eastAsia="宋体" w:cs="Times New Roman"/>
          <w:spacing w:val="0"/>
          <w:position w:val="0"/>
          <w:sz w:val="21"/>
          <w:szCs w:val="21"/>
        </w:rPr>
        <w:t>供</w:t>
      </w:r>
      <w:r>
        <w:rPr>
          <w:rFonts w:hint="default" w:ascii="Times New Roman" w:hAnsi="Times New Roman" w:eastAsia="宋体" w:cs="Times New Roman"/>
          <w:spacing w:val="0"/>
          <w:position w:val="0"/>
          <w:sz w:val="21"/>
          <w:szCs w:val="21"/>
          <w:lang w:val="en-US" w:eastAsia="zh-CN"/>
        </w:rPr>
        <w:t>中标通知书</w:t>
      </w:r>
      <w:r>
        <w:rPr>
          <w:rFonts w:hint="default" w:ascii="Times New Roman" w:hAnsi="Times New Roman" w:eastAsia="宋体" w:cs="Times New Roman"/>
          <w:spacing w:val="0"/>
          <w:position w:val="0"/>
          <w:sz w:val="21"/>
          <w:szCs w:val="21"/>
        </w:rPr>
        <w:t>并加盖单位公章，时间以中标</w:t>
      </w:r>
      <w:r>
        <w:rPr>
          <w:rFonts w:hint="default" w:ascii="Times New Roman" w:hAnsi="Times New Roman" w:eastAsia="宋体" w:cs="Times New Roman"/>
          <w:spacing w:val="0"/>
          <w:position w:val="0"/>
          <w:sz w:val="21"/>
          <w:szCs w:val="21"/>
          <w:lang w:val="en-US" w:eastAsia="zh-CN"/>
        </w:rPr>
        <w:t>通知书</w:t>
      </w:r>
      <w:r>
        <w:rPr>
          <w:rFonts w:hint="default" w:ascii="Times New Roman" w:hAnsi="Times New Roman" w:eastAsia="宋体" w:cs="Times New Roman"/>
          <w:spacing w:val="0"/>
          <w:position w:val="0"/>
          <w:sz w:val="21"/>
          <w:szCs w:val="21"/>
        </w:rPr>
        <w:t>为准。</w:t>
      </w:r>
    </w:p>
    <w:p w14:paraId="3B62708C">
      <w:pPr>
        <w:numPr>
          <w:ilvl w:val="0"/>
          <w:numId w:val="0"/>
        </w:numPr>
        <w:kinsoku w:val="0"/>
        <w:autoSpaceDE w:val="0"/>
        <w:autoSpaceDN w:val="0"/>
        <w:adjustRightInd w:val="0"/>
        <w:snapToGrid w:val="0"/>
        <w:spacing w:before="151" w:line="219" w:lineRule="auto"/>
        <w:ind w:firstLine="210" w:firstLineChars="100"/>
        <w:jc w:val="left"/>
        <w:textAlignment w:val="baseline"/>
        <w:rPr>
          <w:rFonts w:hint="default" w:ascii="Times New Roman" w:hAnsi="Times New Roman" w:eastAsia="宋体" w:cs="Times New Roman"/>
          <w:spacing w:val="0"/>
          <w:position w:val="0"/>
          <w:sz w:val="21"/>
          <w:szCs w:val="21"/>
        </w:rPr>
      </w:pPr>
    </w:p>
    <w:p w14:paraId="2428D75A">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rPr>
      </w:pPr>
    </w:p>
    <w:p w14:paraId="47439ADC">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rPr>
      </w:pPr>
    </w:p>
    <w:p w14:paraId="15D2C418">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rPr>
      </w:pPr>
    </w:p>
    <w:p w14:paraId="016440C2">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p>
    <w:p w14:paraId="33FFEAA5">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p>
    <w:p w14:paraId="01089428">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p>
    <w:p w14:paraId="64743114">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p>
    <w:p w14:paraId="18590265">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p>
    <w:p w14:paraId="040BE98C">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p>
    <w:p w14:paraId="35975B3E">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p>
    <w:p w14:paraId="17D7A368">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p>
    <w:p w14:paraId="7F2072E9">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p>
    <w:p w14:paraId="33BFFA4D">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p>
    <w:p w14:paraId="0CF38180">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p>
    <w:p w14:paraId="2E995E42">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4"/>
          <w:szCs w:val="24"/>
        </w:rPr>
      </w:pPr>
    </w:p>
    <w:p w14:paraId="5821089A">
      <w:pPr>
        <w:rPr>
          <w:rFonts w:hint="default" w:ascii="Times New Roman" w:hAnsi="Times New Roman" w:eastAsia="宋体" w:cs="Times New Roman"/>
          <w:spacing w:val="0"/>
          <w:position w:val="0"/>
          <w:sz w:val="21"/>
          <w:szCs w:val="21"/>
          <w:lang w:val="en-US" w:eastAsia="zh-CN"/>
        </w:rPr>
      </w:pPr>
      <w:bookmarkStart w:id="40" w:name="_Toc26967"/>
      <w:r>
        <w:rPr>
          <w:rFonts w:hint="default" w:ascii="Times New Roman" w:hAnsi="Times New Roman" w:eastAsia="宋体" w:cs="Times New Roman"/>
          <w:spacing w:val="0"/>
          <w:position w:val="0"/>
          <w:sz w:val="21"/>
          <w:szCs w:val="21"/>
          <w:lang w:val="en-US" w:eastAsia="zh-CN"/>
        </w:rPr>
        <w:br w:type="page"/>
      </w:r>
    </w:p>
    <w:p w14:paraId="29F0CCC7">
      <w:pPr>
        <w:numPr>
          <w:ilvl w:val="0"/>
          <w:numId w:val="0"/>
        </w:numPr>
        <w:kinsoku w:val="0"/>
        <w:autoSpaceDE w:val="0"/>
        <w:autoSpaceDN w:val="0"/>
        <w:adjustRightInd w:val="0"/>
        <w:snapToGrid w:val="0"/>
        <w:spacing w:before="151" w:line="219" w:lineRule="auto"/>
        <w:jc w:val="left"/>
        <w:textAlignment w:val="baseline"/>
        <w:outlineLvl w:val="2"/>
        <w:rPr>
          <w:rFonts w:hint="default" w:ascii="Times New Roman" w:hAnsi="Times New Roman" w:eastAsia="宋体" w:cs="Times New Roman"/>
          <w:spacing w:val="0"/>
          <w:position w:val="0"/>
          <w:sz w:val="21"/>
          <w:szCs w:val="21"/>
        </w:rPr>
      </w:pPr>
      <w:r>
        <w:rPr>
          <w:rFonts w:hint="default" w:ascii="Times New Roman" w:hAnsi="Times New Roman" w:eastAsia="宋体" w:cs="Times New Roman"/>
          <w:spacing w:val="0"/>
          <w:position w:val="0"/>
          <w:sz w:val="21"/>
          <w:szCs w:val="21"/>
          <w:lang w:val="en-US" w:eastAsia="zh-CN"/>
        </w:rPr>
        <w:t>4</w:t>
      </w:r>
      <w:r>
        <w:rPr>
          <w:rFonts w:hint="default" w:ascii="Times New Roman" w:hAnsi="Times New Roman" w:eastAsia="宋体" w:cs="Times New Roman"/>
          <w:spacing w:val="0"/>
          <w:position w:val="0"/>
          <w:sz w:val="21"/>
          <w:szCs w:val="21"/>
        </w:rPr>
        <w:t>.采购招标代理业绩表(</w:t>
      </w:r>
      <w:r>
        <w:rPr>
          <w:rFonts w:hint="default" w:ascii="Times New Roman" w:hAnsi="Times New Roman" w:eastAsia="宋体" w:cs="Times New Roman"/>
          <w:spacing w:val="0"/>
          <w:position w:val="0"/>
          <w:sz w:val="21"/>
          <w:szCs w:val="21"/>
          <w:lang w:val="en-US" w:eastAsia="zh-CN"/>
        </w:rPr>
        <w:t>工程</w:t>
      </w:r>
      <w:r>
        <w:rPr>
          <w:rFonts w:hint="default" w:ascii="Times New Roman" w:hAnsi="Times New Roman" w:eastAsia="宋体" w:cs="Times New Roman"/>
          <w:spacing w:val="0"/>
          <w:position w:val="0"/>
          <w:sz w:val="21"/>
          <w:szCs w:val="21"/>
        </w:rPr>
        <w:t>类)</w:t>
      </w:r>
      <w:bookmarkEnd w:id="40"/>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2250"/>
        <w:gridCol w:w="4105"/>
        <w:gridCol w:w="2380"/>
      </w:tblGrid>
      <w:tr w14:paraId="7341D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83" w:type="dxa"/>
          </w:tcPr>
          <w:p w14:paraId="0ABA1750">
            <w:pPr>
              <w:widowControl w:val="0"/>
              <w:numPr>
                <w:ilvl w:val="0"/>
                <w:numId w:val="0"/>
              </w:numPr>
              <w:kinsoku w:val="0"/>
              <w:autoSpaceDE w:val="0"/>
              <w:autoSpaceDN w:val="0"/>
              <w:adjustRightInd w:val="0"/>
              <w:snapToGrid w:val="0"/>
              <w:spacing w:before="151" w:line="219" w:lineRule="auto"/>
              <w:jc w:val="center"/>
              <w:textAlignment w:val="baseline"/>
              <w:rPr>
                <w:rFonts w:hint="default" w:ascii="Times New Roman" w:hAnsi="Times New Roman" w:eastAsia="宋体" w:cs="Times New Roman"/>
                <w:spacing w:val="0"/>
                <w:position w:val="0"/>
                <w:sz w:val="21"/>
                <w:szCs w:val="21"/>
                <w:vertAlign w:val="baseline"/>
                <w:lang w:val="en-US" w:eastAsia="zh-CN"/>
              </w:rPr>
            </w:pPr>
            <w:r>
              <w:rPr>
                <w:rFonts w:hint="default" w:ascii="Times New Roman" w:hAnsi="Times New Roman" w:eastAsia="宋体" w:cs="Times New Roman"/>
                <w:spacing w:val="0"/>
                <w:position w:val="0"/>
                <w:sz w:val="21"/>
                <w:szCs w:val="21"/>
                <w:vertAlign w:val="baseline"/>
                <w:lang w:val="en-US" w:eastAsia="zh-CN"/>
              </w:rPr>
              <w:t>序号</w:t>
            </w:r>
          </w:p>
        </w:tc>
        <w:tc>
          <w:tcPr>
            <w:tcW w:w="2250" w:type="dxa"/>
          </w:tcPr>
          <w:p w14:paraId="38D19190">
            <w:pPr>
              <w:widowControl w:val="0"/>
              <w:numPr>
                <w:ilvl w:val="0"/>
                <w:numId w:val="0"/>
              </w:numPr>
              <w:kinsoku w:val="0"/>
              <w:autoSpaceDE w:val="0"/>
              <w:autoSpaceDN w:val="0"/>
              <w:adjustRightInd w:val="0"/>
              <w:snapToGrid w:val="0"/>
              <w:spacing w:before="151" w:line="219" w:lineRule="auto"/>
              <w:jc w:val="center"/>
              <w:textAlignment w:val="baseline"/>
              <w:rPr>
                <w:rFonts w:hint="default" w:ascii="Times New Roman" w:hAnsi="Times New Roman" w:eastAsia="宋体" w:cs="Times New Roman"/>
                <w:spacing w:val="0"/>
                <w:position w:val="0"/>
                <w:sz w:val="21"/>
                <w:szCs w:val="21"/>
                <w:vertAlign w:val="baseline"/>
                <w:lang w:val="en-US" w:eastAsia="zh-CN"/>
              </w:rPr>
            </w:pPr>
            <w:r>
              <w:rPr>
                <w:rFonts w:hint="default" w:ascii="Times New Roman" w:hAnsi="Times New Roman" w:eastAsia="宋体" w:cs="Times New Roman"/>
                <w:spacing w:val="0"/>
                <w:position w:val="0"/>
                <w:sz w:val="21"/>
                <w:szCs w:val="21"/>
                <w:vertAlign w:val="baseline"/>
                <w:lang w:val="en-US" w:eastAsia="zh-CN"/>
              </w:rPr>
              <w:t>完成时间</w:t>
            </w:r>
          </w:p>
        </w:tc>
        <w:tc>
          <w:tcPr>
            <w:tcW w:w="4105" w:type="dxa"/>
          </w:tcPr>
          <w:p w14:paraId="233706EF">
            <w:pPr>
              <w:widowControl w:val="0"/>
              <w:numPr>
                <w:ilvl w:val="0"/>
                <w:numId w:val="0"/>
              </w:numPr>
              <w:kinsoku w:val="0"/>
              <w:autoSpaceDE w:val="0"/>
              <w:autoSpaceDN w:val="0"/>
              <w:adjustRightInd w:val="0"/>
              <w:snapToGrid w:val="0"/>
              <w:spacing w:before="151" w:line="219" w:lineRule="auto"/>
              <w:jc w:val="center"/>
              <w:textAlignment w:val="baseline"/>
              <w:rPr>
                <w:rFonts w:hint="default" w:ascii="Times New Roman" w:hAnsi="Times New Roman" w:eastAsia="宋体" w:cs="Times New Roman"/>
                <w:spacing w:val="0"/>
                <w:position w:val="0"/>
                <w:sz w:val="21"/>
                <w:szCs w:val="21"/>
                <w:vertAlign w:val="baseline"/>
                <w:lang w:val="en-US" w:eastAsia="zh-CN"/>
              </w:rPr>
            </w:pPr>
            <w:r>
              <w:rPr>
                <w:rFonts w:hint="default" w:ascii="Times New Roman" w:hAnsi="Times New Roman" w:eastAsia="宋体" w:cs="Times New Roman"/>
                <w:spacing w:val="0"/>
                <w:position w:val="0"/>
                <w:sz w:val="21"/>
                <w:szCs w:val="21"/>
                <w:vertAlign w:val="baseline"/>
                <w:lang w:val="en-US" w:eastAsia="zh-CN"/>
              </w:rPr>
              <w:t>项目名称</w:t>
            </w:r>
          </w:p>
        </w:tc>
        <w:tc>
          <w:tcPr>
            <w:tcW w:w="2380" w:type="dxa"/>
          </w:tcPr>
          <w:p w14:paraId="24803BA7">
            <w:pPr>
              <w:widowControl w:val="0"/>
              <w:numPr>
                <w:ilvl w:val="0"/>
                <w:numId w:val="0"/>
              </w:numPr>
              <w:kinsoku w:val="0"/>
              <w:autoSpaceDE w:val="0"/>
              <w:autoSpaceDN w:val="0"/>
              <w:adjustRightInd w:val="0"/>
              <w:snapToGrid w:val="0"/>
              <w:spacing w:before="151" w:line="219" w:lineRule="auto"/>
              <w:jc w:val="center"/>
              <w:textAlignment w:val="baseline"/>
              <w:rPr>
                <w:rFonts w:hint="default" w:ascii="Times New Roman" w:hAnsi="Times New Roman" w:eastAsia="宋体" w:cs="Times New Roman"/>
                <w:spacing w:val="0"/>
                <w:position w:val="0"/>
                <w:sz w:val="21"/>
                <w:szCs w:val="21"/>
                <w:vertAlign w:val="baseline"/>
                <w:lang w:val="en-US" w:eastAsia="zh-CN"/>
              </w:rPr>
            </w:pPr>
            <w:r>
              <w:rPr>
                <w:rFonts w:hint="default" w:ascii="Times New Roman" w:hAnsi="Times New Roman" w:eastAsia="宋体" w:cs="Times New Roman"/>
                <w:spacing w:val="0"/>
                <w:position w:val="0"/>
                <w:sz w:val="21"/>
                <w:szCs w:val="21"/>
                <w:vertAlign w:val="baseline"/>
                <w:lang w:val="en-US" w:eastAsia="zh-CN"/>
              </w:rPr>
              <w:t>中标金额（万元）</w:t>
            </w:r>
          </w:p>
        </w:tc>
      </w:tr>
      <w:tr w14:paraId="43DD1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83" w:type="dxa"/>
          </w:tcPr>
          <w:p w14:paraId="1E69DBFE">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2250" w:type="dxa"/>
          </w:tcPr>
          <w:p w14:paraId="7842B673">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4105" w:type="dxa"/>
          </w:tcPr>
          <w:p w14:paraId="04368E06">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2380" w:type="dxa"/>
          </w:tcPr>
          <w:p w14:paraId="54244472">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r>
      <w:tr w14:paraId="1A411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83" w:type="dxa"/>
          </w:tcPr>
          <w:p w14:paraId="1F525944">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2250" w:type="dxa"/>
          </w:tcPr>
          <w:p w14:paraId="55CB619F">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4105" w:type="dxa"/>
          </w:tcPr>
          <w:p w14:paraId="3C384EAD">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2380" w:type="dxa"/>
          </w:tcPr>
          <w:p w14:paraId="258CD7D5">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r>
      <w:tr w14:paraId="2811C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83" w:type="dxa"/>
          </w:tcPr>
          <w:p w14:paraId="1F82028F">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2250" w:type="dxa"/>
          </w:tcPr>
          <w:p w14:paraId="63EE8216">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4105" w:type="dxa"/>
          </w:tcPr>
          <w:p w14:paraId="75F0FEA7">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2380" w:type="dxa"/>
          </w:tcPr>
          <w:p w14:paraId="2FC87AEC">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r>
      <w:tr w14:paraId="34C54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83" w:type="dxa"/>
          </w:tcPr>
          <w:p w14:paraId="4699670B">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2250" w:type="dxa"/>
          </w:tcPr>
          <w:p w14:paraId="52F897F3">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4105" w:type="dxa"/>
          </w:tcPr>
          <w:p w14:paraId="2EC1CDE3">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2380" w:type="dxa"/>
          </w:tcPr>
          <w:p w14:paraId="3251FF44">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r>
      <w:tr w14:paraId="12EDA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83" w:type="dxa"/>
          </w:tcPr>
          <w:p w14:paraId="5D7CDA15">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2250" w:type="dxa"/>
          </w:tcPr>
          <w:p w14:paraId="61E69683">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4105" w:type="dxa"/>
          </w:tcPr>
          <w:p w14:paraId="631AB645">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2380" w:type="dxa"/>
          </w:tcPr>
          <w:p w14:paraId="75E1EE18">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r>
      <w:tr w14:paraId="1D4DC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83" w:type="dxa"/>
          </w:tcPr>
          <w:p w14:paraId="5C8A02EA">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2250" w:type="dxa"/>
          </w:tcPr>
          <w:p w14:paraId="6E74A10C">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4105" w:type="dxa"/>
          </w:tcPr>
          <w:p w14:paraId="06E35D18">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2380" w:type="dxa"/>
          </w:tcPr>
          <w:p w14:paraId="130FFB8C">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r>
      <w:tr w14:paraId="4EF9C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83" w:type="dxa"/>
          </w:tcPr>
          <w:p w14:paraId="60B6C876">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2250" w:type="dxa"/>
          </w:tcPr>
          <w:p w14:paraId="05977969">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4105" w:type="dxa"/>
          </w:tcPr>
          <w:p w14:paraId="3714269C">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c>
          <w:tcPr>
            <w:tcW w:w="2380" w:type="dxa"/>
          </w:tcPr>
          <w:p w14:paraId="58938ADA">
            <w:pPr>
              <w:widowControl w:val="0"/>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vertAlign w:val="baseline"/>
              </w:rPr>
            </w:pPr>
          </w:p>
        </w:tc>
      </w:tr>
    </w:tbl>
    <w:p w14:paraId="1D9EF291">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rPr>
      </w:pPr>
      <w:r>
        <w:rPr>
          <w:rFonts w:hint="default" w:ascii="Times New Roman" w:hAnsi="Times New Roman" w:eastAsia="宋体" w:cs="Times New Roman"/>
          <w:spacing w:val="0"/>
          <w:position w:val="0"/>
          <w:sz w:val="21"/>
          <w:szCs w:val="21"/>
        </w:rPr>
        <w:t>注:(1)本表填写参选单位202</w:t>
      </w:r>
      <w:r>
        <w:rPr>
          <w:rFonts w:hint="eastAsia" w:ascii="Times New Roman" w:hAnsi="Times New Roman" w:eastAsia="宋体" w:cs="Times New Roman"/>
          <w:spacing w:val="0"/>
          <w:position w:val="0"/>
          <w:sz w:val="21"/>
          <w:szCs w:val="21"/>
          <w:lang w:val="en-US" w:eastAsia="zh-CN"/>
        </w:rPr>
        <w:t>2</w:t>
      </w:r>
      <w:r>
        <w:rPr>
          <w:rFonts w:hint="default" w:ascii="Times New Roman" w:hAnsi="Times New Roman" w:eastAsia="宋体" w:cs="Times New Roman"/>
          <w:spacing w:val="0"/>
          <w:position w:val="0"/>
          <w:sz w:val="21"/>
          <w:szCs w:val="21"/>
        </w:rPr>
        <w:t>年1月1日以来已完成的代理项目情况;</w:t>
      </w:r>
    </w:p>
    <w:p w14:paraId="3268686F">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rPr>
      </w:pPr>
      <w:r>
        <w:rPr>
          <w:rFonts w:hint="eastAsia" w:ascii="Times New Roman" w:hAnsi="Times New Roman" w:eastAsia="宋体" w:cs="Times New Roman"/>
          <w:spacing w:val="0"/>
          <w:position w:val="0"/>
          <w:sz w:val="21"/>
          <w:szCs w:val="21"/>
          <w:lang w:eastAsia="zh-CN"/>
        </w:rPr>
        <w:t>（</w:t>
      </w:r>
      <w:r>
        <w:rPr>
          <w:rFonts w:hint="eastAsia" w:ascii="Times New Roman" w:hAnsi="Times New Roman" w:eastAsia="宋体" w:cs="Times New Roman"/>
          <w:spacing w:val="0"/>
          <w:position w:val="0"/>
          <w:sz w:val="21"/>
          <w:szCs w:val="21"/>
          <w:lang w:val="en-US" w:eastAsia="zh-CN"/>
        </w:rPr>
        <w:t>2</w:t>
      </w:r>
      <w:r>
        <w:rPr>
          <w:rFonts w:hint="eastAsia" w:ascii="Times New Roman" w:hAnsi="Times New Roman" w:eastAsia="宋体" w:cs="Times New Roman"/>
          <w:spacing w:val="0"/>
          <w:position w:val="0"/>
          <w:sz w:val="21"/>
          <w:szCs w:val="21"/>
          <w:lang w:eastAsia="zh-CN"/>
        </w:rPr>
        <w:t>）</w:t>
      </w:r>
      <w:r>
        <w:rPr>
          <w:rFonts w:hint="default" w:ascii="Times New Roman" w:hAnsi="Times New Roman" w:eastAsia="宋体" w:cs="Times New Roman"/>
          <w:spacing w:val="0"/>
          <w:position w:val="0"/>
          <w:sz w:val="21"/>
          <w:szCs w:val="21"/>
        </w:rPr>
        <w:t>每项业绩均须提供</w:t>
      </w:r>
      <w:r>
        <w:rPr>
          <w:rFonts w:hint="default" w:ascii="Times New Roman" w:hAnsi="Times New Roman" w:eastAsia="宋体" w:cs="Times New Roman"/>
          <w:spacing w:val="0"/>
          <w:position w:val="0"/>
          <w:sz w:val="21"/>
          <w:szCs w:val="21"/>
          <w:lang w:val="en-US" w:eastAsia="zh-CN"/>
        </w:rPr>
        <w:t>中标通知书</w:t>
      </w:r>
      <w:r>
        <w:rPr>
          <w:rFonts w:hint="default" w:ascii="Times New Roman" w:hAnsi="Times New Roman" w:eastAsia="宋体" w:cs="Times New Roman"/>
          <w:spacing w:val="0"/>
          <w:position w:val="0"/>
          <w:sz w:val="21"/>
          <w:szCs w:val="21"/>
        </w:rPr>
        <w:t>并加盖单位公章，时间以中标</w:t>
      </w:r>
      <w:r>
        <w:rPr>
          <w:rFonts w:hint="default" w:ascii="Times New Roman" w:hAnsi="Times New Roman" w:eastAsia="宋体" w:cs="Times New Roman"/>
          <w:spacing w:val="0"/>
          <w:position w:val="0"/>
          <w:sz w:val="21"/>
          <w:szCs w:val="21"/>
          <w:lang w:val="en-US" w:eastAsia="zh-CN"/>
        </w:rPr>
        <w:t>通知书</w:t>
      </w:r>
      <w:r>
        <w:rPr>
          <w:rFonts w:hint="default" w:ascii="Times New Roman" w:hAnsi="Times New Roman" w:eastAsia="宋体" w:cs="Times New Roman"/>
          <w:spacing w:val="0"/>
          <w:position w:val="0"/>
          <w:sz w:val="21"/>
          <w:szCs w:val="21"/>
        </w:rPr>
        <w:t>为准。</w:t>
      </w:r>
    </w:p>
    <w:p w14:paraId="6AC6E1C2">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rPr>
      </w:pPr>
    </w:p>
    <w:p w14:paraId="5C80F711">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rPr>
      </w:pPr>
    </w:p>
    <w:p w14:paraId="11A739A3">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rPr>
      </w:pPr>
    </w:p>
    <w:p w14:paraId="0F289358">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rPr>
      </w:pPr>
    </w:p>
    <w:p w14:paraId="3B1E3A02">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rPr>
      </w:pPr>
    </w:p>
    <w:p w14:paraId="404E1763">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rPr>
      </w:pPr>
    </w:p>
    <w:p w14:paraId="6B650628">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rPr>
      </w:pPr>
    </w:p>
    <w:p w14:paraId="15C74423">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rPr>
      </w:pPr>
    </w:p>
    <w:p w14:paraId="2830CE37">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rPr>
      </w:pPr>
    </w:p>
    <w:p w14:paraId="6A114909">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rPr>
      </w:pPr>
    </w:p>
    <w:p w14:paraId="3D81D774">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rPr>
      </w:pPr>
    </w:p>
    <w:p w14:paraId="1CE50261">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rPr>
      </w:pPr>
    </w:p>
    <w:p w14:paraId="635F1CDC">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rPr>
      </w:pPr>
    </w:p>
    <w:p w14:paraId="109C576C">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rPr>
      </w:pPr>
    </w:p>
    <w:p w14:paraId="284F4B41">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rPr>
      </w:pPr>
    </w:p>
    <w:p w14:paraId="7CF0396A">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rPr>
      </w:pPr>
    </w:p>
    <w:p w14:paraId="53C530E7">
      <w:pPr>
        <w:numPr>
          <w:ilvl w:val="0"/>
          <w:numId w:val="0"/>
        </w:numPr>
        <w:kinsoku w:val="0"/>
        <w:autoSpaceDE w:val="0"/>
        <w:autoSpaceDN w:val="0"/>
        <w:adjustRightInd w:val="0"/>
        <w:snapToGrid w:val="0"/>
        <w:spacing w:before="151" w:line="219" w:lineRule="auto"/>
        <w:jc w:val="left"/>
        <w:textAlignment w:val="baseline"/>
        <w:rPr>
          <w:rFonts w:hint="default" w:ascii="Times New Roman" w:hAnsi="Times New Roman" w:eastAsia="宋体" w:cs="Times New Roman"/>
          <w:spacing w:val="0"/>
          <w:position w:val="0"/>
          <w:sz w:val="21"/>
          <w:szCs w:val="21"/>
        </w:rPr>
      </w:pPr>
    </w:p>
    <w:sectPr>
      <w:footerReference r:id="rId9" w:type="default"/>
      <w:pgSz w:w="12240" w:h="15840"/>
      <w:pgMar w:top="1417" w:right="1287" w:bottom="1417" w:left="1587" w:header="0" w:footer="578"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07341">
    <w:pPr>
      <w:spacing w:line="251" w:lineRule="exact"/>
      <w:ind w:left="4098"/>
      <w:rPr>
        <w:rFonts w:ascii="Tahoma" w:hAnsi="Tahoma" w:eastAsia="Tahoma" w:cs="Tahoma"/>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A176C9">
                          <w:pPr>
                            <w:pStyle w:val="6"/>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t xml:space="preserve"> / </w:t>
                          </w:r>
                          <w:r>
                            <w:rPr>
                              <w:rFonts w:hint="default" w:ascii="Times New Roman" w:hAnsi="Times New Roman" w:cs="Times New Roman"/>
                            </w:rPr>
                            <w:fldChar w:fldCharType="begin"/>
                          </w:r>
                          <w:r>
                            <w:rPr>
                              <w:rFonts w:hint="default" w:ascii="Times New Roman" w:hAnsi="Times New Roman" w:cs="Times New Roman"/>
                            </w:rPr>
                            <w:instrText xml:space="preserve"> NUMPAGES  \* MERGEFORMAT </w:instrText>
                          </w:r>
                          <w:r>
                            <w:rPr>
                              <w:rFonts w:hint="default" w:ascii="Times New Roman" w:hAnsi="Times New Roman" w:cs="Times New Roman"/>
                            </w:rPr>
                            <w:fldChar w:fldCharType="separate"/>
                          </w:r>
                          <w:r>
                            <w:rPr>
                              <w:rFonts w:hint="default" w:ascii="Times New Roman" w:hAnsi="Times New Roman" w:cs="Times New Roman"/>
                            </w:rPr>
                            <w:t>24</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DA176C9">
                    <w:pPr>
                      <w:pStyle w:val="6"/>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t xml:space="preserve"> / </w:t>
                    </w:r>
                    <w:r>
                      <w:rPr>
                        <w:rFonts w:hint="default" w:ascii="Times New Roman" w:hAnsi="Times New Roman" w:cs="Times New Roman"/>
                      </w:rPr>
                      <w:fldChar w:fldCharType="begin"/>
                    </w:r>
                    <w:r>
                      <w:rPr>
                        <w:rFonts w:hint="default" w:ascii="Times New Roman" w:hAnsi="Times New Roman" w:cs="Times New Roman"/>
                      </w:rPr>
                      <w:instrText xml:space="preserve"> NUMPAGES  \* MERGEFORMAT </w:instrText>
                    </w:r>
                    <w:r>
                      <w:rPr>
                        <w:rFonts w:hint="default" w:ascii="Times New Roman" w:hAnsi="Times New Roman" w:cs="Times New Roman"/>
                      </w:rPr>
                      <w:fldChar w:fldCharType="separate"/>
                    </w:r>
                    <w:r>
                      <w:rPr>
                        <w:rFonts w:hint="default" w:ascii="Times New Roman" w:hAnsi="Times New Roman" w:cs="Times New Roman"/>
                      </w:rPr>
                      <w:t>24</w:t>
                    </w:r>
                    <w:r>
                      <w:rPr>
                        <w:rFonts w:hint="default"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D1BEF">
    <w:pPr>
      <w:spacing w:line="251" w:lineRule="exact"/>
      <w:ind w:left="4452"/>
      <w:rPr>
        <w:rFonts w:ascii="Tahoma" w:hAnsi="Tahoma" w:eastAsia="Tahoma" w:cs="Tahoma"/>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50B372">
                          <w:pPr>
                            <w:pStyle w:val="6"/>
                          </w:pPr>
                          <w:r>
                            <w:fldChar w:fldCharType="begin"/>
                          </w:r>
                          <w:r>
                            <w:instrText xml:space="preserve"> PAGE  \* MERGEFORMAT </w:instrText>
                          </w:r>
                          <w:r>
                            <w:fldChar w:fldCharType="separate"/>
                          </w:r>
                          <w:r>
                            <w:t>5</w:t>
                          </w:r>
                          <w:r>
                            <w:fldChar w:fldCharType="end"/>
                          </w:r>
                          <w:r>
                            <w:t xml:space="preserve"> / </w:t>
                          </w:r>
                          <w:r>
                            <w:fldChar w:fldCharType="begin"/>
                          </w:r>
                          <w:r>
                            <w:instrText xml:space="preserve"> NUMPAGES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450B372">
                    <w:pPr>
                      <w:pStyle w:val="6"/>
                    </w:pPr>
                    <w:r>
                      <w:fldChar w:fldCharType="begin"/>
                    </w:r>
                    <w:r>
                      <w:instrText xml:space="preserve"> PAGE  \* MERGEFORMAT </w:instrText>
                    </w:r>
                    <w:r>
                      <w:fldChar w:fldCharType="separate"/>
                    </w:r>
                    <w:r>
                      <w:t>5</w:t>
                    </w:r>
                    <w:r>
                      <w:fldChar w:fldCharType="end"/>
                    </w:r>
                    <w:r>
                      <w:t xml:space="preserve"> / </w:t>
                    </w:r>
                    <w:r>
                      <w:fldChar w:fldCharType="begin"/>
                    </w:r>
                    <w:r>
                      <w:instrText xml:space="preserve"> NUMPAGES  \* MERGEFORMAT </w:instrText>
                    </w:r>
                    <w:r>
                      <w:fldChar w:fldCharType="separate"/>
                    </w:r>
                    <w:r>
                      <w:t>24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78D17">
    <w:pPr>
      <w:spacing w:line="251" w:lineRule="exact"/>
      <w:ind w:left="4459"/>
      <w:rPr>
        <w:rFonts w:ascii="Tahoma" w:hAnsi="Tahoma" w:eastAsia="Tahoma" w:cs="Tahoma"/>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posOffset>2875280</wp:posOffset>
              </wp:positionH>
              <wp:positionV relativeFrom="paragraph">
                <wp:posOffset>-9525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5D23D3">
                          <w:pPr>
                            <w:pStyle w:val="6"/>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rPr>
                            <w:t xml:space="preserve"> / </w:t>
                          </w:r>
                          <w:r>
                            <w:rPr>
                              <w:rFonts w:hint="default" w:ascii="Times New Roman" w:hAnsi="Times New Roman" w:cs="Times New Roman"/>
                            </w:rPr>
                            <w:fldChar w:fldCharType="begin"/>
                          </w:r>
                          <w:r>
                            <w:rPr>
                              <w:rFonts w:hint="default" w:ascii="Times New Roman" w:hAnsi="Times New Roman" w:cs="Times New Roman"/>
                            </w:rPr>
                            <w:instrText xml:space="preserve"> NUMPAGES  \* MERGEFORMAT </w:instrText>
                          </w:r>
                          <w:r>
                            <w:rPr>
                              <w:rFonts w:hint="default" w:ascii="Times New Roman" w:hAnsi="Times New Roman" w:cs="Times New Roman"/>
                            </w:rPr>
                            <w:fldChar w:fldCharType="separate"/>
                          </w:r>
                          <w:r>
                            <w:rPr>
                              <w:rFonts w:hint="default" w:ascii="Times New Roman" w:hAnsi="Times New Roman" w:cs="Times New Roman"/>
                            </w:rPr>
                            <w:t>24</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6.4pt;margin-top:-0.75pt;height:144pt;width:144pt;mso-position-horizontal-relative:margin;mso-wrap-style:none;z-index:251662336;mso-width-relative:page;mso-height-relative:page;" filled="f" stroked="f" coordsize="21600,21600" o:gfxdata="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WYn/HYAAAACgEAAA8AAAAAAAAAAQAgAAAAIgAAAGRycy9kb3ducmV2Lnht&#10;bFBLAQIUABQAAAAIAIdO4kC6jDgrMgIAAGEEAAAOAAAAAAAAAAEAIAAAACcBAABkcnMvZTJvRG9j&#10;LnhtbFBLBQYAAAAABgAGAFkBAADLBQAAAAA=&#10;">
              <v:fill on="f" focussize="0,0"/>
              <v:stroke on="f" weight="0.5pt"/>
              <v:imagedata o:title=""/>
              <o:lock v:ext="edit" aspectratio="f"/>
              <v:textbox inset="0mm,0mm,0mm,0mm" style="mso-fit-shape-to-text:t;">
                <w:txbxContent>
                  <w:p w14:paraId="015D23D3">
                    <w:pPr>
                      <w:pStyle w:val="6"/>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rPr>
                      <w:t xml:space="preserve"> / </w:t>
                    </w:r>
                    <w:r>
                      <w:rPr>
                        <w:rFonts w:hint="default" w:ascii="Times New Roman" w:hAnsi="Times New Roman" w:cs="Times New Roman"/>
                      </w:rPr>
                      <w:fldChar w:fldCharType="begin"/>
                    </w:r>
                    <w:r>
                      <w:rPr>
                        <w:rFonts w:hint="default" w:ascii="Times New Roman" w:hAnsi="Times New Roman" w:cs="Times New Roman"/>
                      </w:rPr>
                      <w:instrText xml:space="preserve"> NUMPAGES  \* MERGEFORMAT </w:instrText>
                    </w:r>
                    <w:r>
                      <w:rPr>
                        <w:rFonts w:hint="default" w:ascii="Times New Roman" w:hAnsi="Times New Roman" w:cs="Times New Roman"/>
                      </w:rPr>
                      <w:fldChar w:fldCharType="separate"/>
                    </w:r>
                    <w:r>
                      <w:rPr>
                        <w:rFonts w:hint="default" w:ascii="Times New Roman" w:hAnsi="Times New Roman" w:cs="Times New Roman"/>
                      </w:rPr>
                      <w:t>24</w:t>
                    </w:r>
                    <w:r>
                      <w:rPr>
                        <w:rFonts w:hint="default" w:ascii="Times New Roman" w:hAnsi="Times New Roman" w:cs="Times New Roma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5C0B2">
    <w:pPr>
      <w:spacing w:before="262" w:line="193" w:lineRule="auto"/>
      <w:ind w:left="12"/>
      <w:rPr>
        <w:rFonts w:ascii="Tahoma" w:hAnsi="Tahoma" w:eastAsia="Tahoma" w:cs="Tahoma"/>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DD56A">
    <w:pPr>
      <w:pStyle w:val="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475992"/>
    <w:multiLevelType w:val="singleLevel"/>
    <w:tmpl w:val="E1475992"/>
    <w:lvl w:ilvl="0" w:tentative="0">
      <w:start w:val="1"/>
      <w:numFmt w:val="decimal"/>
      <w:lvlText w:val="%1."/>
      <w:lvlJc w:val="left"/>
      <w:pPr>
        <w:tabs>
          <w:tab w:val="left" w:pos="312"/>
        </w:tabs>
      </w:pPr>
    </w:lvl>
  </w:abstractNum>
  <w:abstractNum w:abstractNumId="1">
    <w:nsid w:val="0EDAF600"/>
    <w:multiLevelType w:val="singleLevel"/>
    <w:tmpl w:val="0EDAF600"/>
    <w:lvl w:ilvl="0" w:tentative="0">
      <w:start w:val="4"/>
      <w:numFmt w:val="decimal"/>
      <w:suff w:val="nothing"/>
      <w:lvlText w:val="（%1）"/>
      <w:lvlJc w:val="left"/>
    </w:lvl>
  </w:abstractNum>
  <w:abstractNum w:abstractNumId="2">
    <w:nsid w:val="4148FE56"/>
    <w:multiLevelType w:val="singleLevel"/>
    <w:tmpl w:val="4148FE56"/>
    <w:lvl w:ilvl="0" w:tentative="0">
      <w:start w:val="1"/>
      <w:numFmt w:val="decimal"/>
      <w:lvlText w:val="%1."/>
      <w:lvlJc w:val="left"/>
      <w:pPr>
        <w:tabs>
          <w:tab w:val="left" w:pos="312"/>
        </w:tabs>
      </w:pPr>
    </w:lvl>
  </w:abstractNum>
  <w:abstractNum w:abstractNumId="3">
    <w:nsid w:val="525A3638"/>
    <w:multiLevelType w:val="singleLevel"/>
    <w:tmpl w:val="525A3638"/>
    <w:lvl w:ilvl="0" w:tentative="0">
      <w:start w:val="1"/>
      <w:numFmt w:val="decimal"/>
      <w:lvlText w:val="%1."/>
      <w:lvlJc w:val="left"/>
      <w:pPr>
        <w:tabs>
          <w:tab w:val="left" w:pos="312"/>
        </w:tabs>
      </w:pPr>
    </w:lvl>
  </w:abstractNum>
  <w:abstractNum w:abstractNumId="4">
    <w:nsid w:val="75FE4BE9"/>
    <w:multiLevelType w:val="singleLevel"/>
    <w:tmpl w:val="75FE4BE9"/>
    <w:lvl w:ilvl="0" w:tentative="0">
      <w:start w:val="3"/>
      <w:numFmt w:val="chineseCounting"/>
      <w:suff w:val="space"/>
      <w:lvlText w:val="第%1章"/>
      <w:lvlJc w:val="left"/>
      <w:rPr>
        <w:rFonts w:hint="eastAsia"/>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WZlOGIxMmMxZjhkNmU5YTFiZWYwYTY4YTFkMTYwMTEifQ=="/>
  </w:docVars>
  <w:rsids>
    <w:rsidRoot w:val="00000000"/>
    <w:rsid w:val="002F0CD4"/>
    <w:rsid w:val="00A40483"/>
    <w:rsid w:val="01514167"/>
    <w:rsid w:val="02C24BF1"/>
    <w:rsid w:val="03784123"/>
    <w:rsid w:val="03884AB2"/>
    <w:rsid w:val="04283067"/>
    <w:rsid w:val="05236BF3"/>
    <w:rsid w:val="05474EBD"/>
    <w:rsid w:val="069007C3"/>
    <w:rsid w:val="086A3D60"/>
    <w:rsid w:val="08FA74D9"/>
    <w:rsid w:val="0966277A"/>
    <w:rsid w:val="0A2E773B"/>
    <w:rsid w:val="0AC43EB2"/>
    <w:rsid w:val="0B907065"/>
    <w:rsid w:val="0C62487F"/>
    <w:rsid w:val="0DA63391"/>
    <w:rsid w:val="0DF90060"/>
    <w:rsid w:val="0E3D5925"/>
    <w:rsid w:val="0FF558A3"/>
    <w:rsid w:val="10A23143"/>
    <w:rsid w:val="10A36062"/>
    <w:rsid w:val="10FF3010"/>
    <w:rsid w:val="113A2817"/>
    <w:rsid w:val="127F682F"/>
    <w:rsid w:val="13FB7F63"/>
    <w:rsid w:val="152B6D1D"/>
    <w:rsid w:val="16664FB7"/>
    <w:rsid w:val="175D4A2E"/>
    <w:rsid w:val="17DF151A"/>
    <w:rsid w:val="1978200D"/>
    <w:rsid w:val="198729C4"/>
    <w:rsid w:val="1A037B71"/>
    <w:rsid w:val="1A6A36BE"/>
    <w:rsid w:val="1AFC4CEC"/>
    <w:rsid w:val="1E294D6F"/>
    <w:rsid w:val="1F161C87"/>
    <w:rsid w:val="21E12E8E"/>
    <w:rsid w:val="22196184"/>
    <w:rsid w:val="2422100E"/>
    <w:rsid w:val="25D42A8C"/>
    <w:rsid w:val="266A4FF8"/>
    <w:rsid w:val="26B35F3C"/>
    <w:rsid w:val="26C164C3"/>
    <w:rsid w:val="27D610C6"/>
    <w:rsid w:val="289B61DB"/>
    <w:rsid w:val="2C1C793A"/>
    <w:rsid w:val="2C8E776E"/>
    <w:rsid w:val="2CBB0E1E"/>
    <w:rsid w:val="2D3C391E"/>
    <w:rsid w:val="2D9B65E7"/>
    <w:rsid w:val="2F1450AC"/>
    <w:rsid w:val="31F42769"/>
    <w:rsid w:val="32F25A15"/>
    <w:rsid w:val="338D14F2"/>
    <w:rsid w:val="33CD5E2C"/>
    <w:rsid w:val="343B5EE7"/>
    <w:rsid w:val="34AC732B"/>
    <w:rsid w:val="350F0D37"/>
    <w:rsid w:val="35935DF5"/>
    <w:rsid w:val="3675757F"/>
    <w:rsid w:val="36993593"/>
    <w:rsid w:val="36B4136B"/>
    <w:rsid w:val="378557E1"/>
    <w:rsid w:val="38471845"/>
    <w:rsid w:val="38832151"/>
    <w:rsid w:val="389F71E0"/>
    <w:rsid w:val="38F2468D"/>
    <w:rsid w:val="39ED1F78"/>
    <w:rsid w:val="3C416C74"/>
    <w:rsid w:val="3D4F6AA6"/>
    <w:rsid w:val="3DD26F37"/>
    <w:rsid w:val="4033445D"/>
    <w:rsid w:val="403A3A3D"/>
    <w:rsid w:val="40BB2DD0"/>
    <w:rsid w:val="40C37309"/>
    <w:rsid w:val="41110C42"/>
    <w:rsid w:val="41630C37"/>
    <w:rsid w:val="43664B49"/>
    <w:rsid w:val="43A46B9A"/>
    <w:rsid w:val="451457B8"/>
    <w:rsid w:val="48566F0D"/>
    <w:rsid w:val="491B5CBE"/>
    <w:rsid w:val="498E0956"/>
    <w:rsid w:val="49D767A1"/>
    <w:rsid w:val="4A126AD8"/>
    <w:rsid w:val="4A396B13"/>
    <w:rsid w:val="4C0B2731"/>
    <w:rsid w:val="4C562A3F"/>
    <w:rsid w:val="4E244DB1"/>
    <w:rsid w:val="4E4361B3"/>
    <w:rsid w:val="4E6E6654"/>
    <w:rsid w:val="4F772ACB"/>
    <w:rsid w:val="50C86E43"/>
    <w:rsid w:val="51D4703A"/>
    <w:rsid w:val="51F0245F"/>
    <w:rsid w:val="52326C6A"/>
    <w:rsid w:val="52855E4C"/>
    <w:rsid w:val="52CB0DE9"/>
    <w:rsid w:val="53D90374"/>
    <w:rsid w:val="54214EF1"/>
    <w:rsid w:val="54BB2F47"/>
    <w:rsid w:val="56876E58"/>
    <w:rsid w:val="574B5296"/>
    <w:rsid w:val="575046D6"/>
    <w:rsid w:val="57725E83"/>
    <w:rsid w:val="577B69BD"/>
    <w:rsid w:val="58BC7708"/>
    <w:rsid w:val="58E10AA2"/>
    <w:rsid w:val="59E43720"/>
    <w:rsid w:val="5A1D655B"/>
    <w:rsid w:val="5C0B2311"/>
    <w:rsid w:val="5CC360A7"/>
    <w:rsid w:val="5D213B63"/>
    <w:rsid w:val="5D3C2CAC"/>
    <w:rsid w:val="5D997B9D"/>
    <w:rsid w:val="5DCA7D57"/>
    <w:rsid w:val="5E212AC8"/>
    <w:rsid w:val="5E7136B3"/>
    <w:rsid w:val="5F7A55D9"/>
    <w:rsid w:val="6052297A"/>
    <w:rsid w:val="60E10D72"/>
    <w:rsid w:val="60FD51CC"/>
    <w:rsid w:val="61774699"/>
    <w:rsid w:val="61C5357E"/>
    <w:rsid w:val="62B436A4"/>
    <w:rsid w:val="63D9257E"/>
    <w:rsid w:val="64CC0858"/>
    <w:rsid w:val="65181CEF"/>
    <w:rsid w:val="65D774B5"/>
    <w:rsid w:val="693E784B"/>
    <w:rsid w:val="69796AD5"/>
    <w:rsid w:val="6A90057A"/>
    <w:rsid w:val="6AAB2CC9"/>
    <w:rsid w:val="6AB17BAE"/>
    <w:rsid w:val="6AE34005"/>
    <w:rsid w:val="6C91010E"/>
    <w:rsid w:val="6EFB5F66"/>
    <w:rsid w:val="6FBC6AB2"/>
    <w:rsid w:val="700561BB"/>
    <w:rsid w:val="70085AF4"/>
    <w:rsid w:val="702A1028"/>
    <w:rsid w:val="706D10B0"/>
    <w:rsid w:val="707357B7"/>
    <w:rsid w:val="71233EF6"/>
    <w:rsid w:val="71D21478"/>
    <w:rsid w:val="73634A7D"/>
    <w:rsid w:val="73987B17"/>
    <w:rsid w:val="75886213"/>
    <w:rsid w:val="76DA7645"/>
    <w:rsid w:val="77972F48"/>
    <w:rsid w:val="780939EE"/>
    <w:rsid w:val="78B56255"/>
    <w:rsid w:val="78C308A0"/>
    <w:rsid w:val="7A236D15"/>
    <w:rsid w:val="7A950461"/>
    <w:rsid w:val="7A9E739F"/>
    <w:rsid w:val="7ACC42F3"/>
    <w:rsid w:val="7CAD39C9"/>
    <w:rsid w:val="7D005A5E"/>
    <w:rsid w:val="7EFB250E"/>
    <w:rsid w:val="7F2A644F"/>
    <w:rsid w:val="7FAA07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semiHidden/>
    <w:qFormat/>
    <w:uiPriority w:val="0"/>
    <w:rPr>
      <w:rFonts w:ascii="Arial" w:hAnsi="Arial" w:eastAsia="Arial" w:cs="Arial"/>
      <w:sz w:val="21"/>
      <w:szCs w:val="21"/>
      <w:lang w:val="en-US" w:eastAsia="en-US" w:bidi="ar-SA"/>
    </w:rPr>
  </w:style>
  <w:style w:type="paragraph" w:styleId="4">
    <w:name w:val="Body Text Indent"/>
    <w:basedOn w:val="1"/>
    <w:qFormat/>
    <w:uiPriority w:val="0"/>
    <w:pPr>
      <w:ind w:firstLine="630"/>
    </w:pPr>
    <w:rPr>
      <w:rFonts w:eastAsia="仿宋_GB2312"/>
      <w:sz w:val="32"/>
    </w:rPr>
  </w:style>
  <w:style w:type="paragraph" w:styleId="5">
    <w:name w:val="toc 3"/>
    <w:basedOn w:val="1"/>
    <w:next w:val="1"/>
    <w:autoRedefine/>
    <w:qFormat/>
    <w:uiPriority w:val="0"/>
    <w:pPr>
      <w:ind w:left="840" w:leftChars="400"/>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autoRedefine/>
    <w:qFormat/>
    <w:uiPriority w:val="0"/>
  </w:style>
  <w:style w:type="paragraph" w:styleId="9">
    <w:name w:val="toc 2"/>
    <w:basedOn w:val="1"/>
    <w:next w:val="1"/>
    <w:autoRedefine/>
    <w:qFormat/>
    <w:uiPriority w:val="0"/>
    <w:pPr>
      <w:ind w:left="420" w:leftChars="200"/>
    </w:p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table" w:customStyle="1" w:styleId="14">
    <w:name w:val="Table Normal"/>
    <w:autoRedefine/>
    <w:semiHidden/>
    <w:unhideWhenUsed/>
    <w:qFormat/>
    <w:uiPriority w:val="0"/>
    <w:tblPr>
      <w:tblCellMar>
        <w:top w:w="0" w:type="dxa"/>
        <w:left w:w="0" w:type="dxa"/>
        <w:bottom w:w="0" w:type="dxa"/>
        <w:right w:w="0" w:type="dxa"/>
      </w:tblCellMar>
    </w:tblPr>
  </w:style>
  <w:style w:type="paragraph" w:customStyle="1" w:styleId="15">
    <w:name w:val="WPSOffice手动目录 1"/>
    <w:autoRedefine/>
    <w:qFormat/>
    <w:uiPriority w:val="0"/>
    <w:pPr>
      <w:ind w:leftChars="0"/>
    </w:pPr>
    <w:rPr>
      <w:rFonts w:ascii="Arial" w:hAnsi="Arial" w:eastAsia="Arial" w:cs="Arial"/>
      <w:sz w:val="20"/>
      <w:szCs w:val="20"/>
    </w:rPr>
  </w:style>
  <w:style w:type="paragraph" w:customStyle="1" w:styleId="16">
    <w:name w:val="WPSOffice手动目录 2"/>
    <w:autoRedefine/>
    <w:qFormat/>
    <w:uiPriority w:val="0"/>
    <w:pPr>
      <w:ind w:leftChars="200"/>
    </w:pPr>
    <w:rPr>
      <w:rFonts w:ascii="Arial" w:hAnsi="Arial" w:eastAsia="Arial" w:cs="Arial"/>
      <w:sz w:val="20"/>
      <w:szCs w:val="20"/>
    </w:rPr>
  </w:style>
  <w:style w:type="paragraph" w:customStyle="1" w:styleId="17">
    <w:name w:val="WPSOffice手动目录 3"/>
    <w:autoRedefine/>
    <w:qFormat/>
    <w:uiPriority w:val="0"/>
    <w:pPr>
      <w:ind w:leftChars="400"/>
    </w:pPr>
    <w:rPr>
      <w:rFonts w:ascii="Arial" w:hAnsi="Arial" w:eastAsia="Arial" w:cs="Arial"/>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17</Pages>
  <Words>4702</Words>
  <Characters>5089</Characters>
  <TotalTime>1</TotalTime>
  <ScaleCrop>false</ScaleCrop>
  <LinksUpToDate>false</LinksUpToDate>
  <CharactersWithSpaces>5422</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2022-10-26T09:20:00Z</dcterms:created>
  <dc:creator>Administrator</dc:creator>
  <cp:lastModifiedBy>焕然一新</cp:lastModifiedBy>
  <cp:lastPrinted>2024-05-20T01:49:00Z</cp:lastPrinted>
  <dcterms:modified xsi:type="dcterms:W3CDTF">2025-05-16T08:20:00Z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2024-03-27T21:08:35Z</vt:filetime>
  </property>
  <property fmtid="{D5CDD505-2E9C-101B-9397-08002B2CF9AE}" pid="4" name="KSOProductBuildVer">
    <vt:lpwstr>2052-12.1.0.20784</vt:lpwstr>
  </property>
  <property fmtid="{D5CDD505-2E9C-101B-9397-08002B2CF9AE}" pid="5" name="ICV">
    <vt:lpwstr>6A7336BA660E4215A6AC6CBBB50D260F_13</vt:lpwstr>
  </property>
  <property fmtid="{D5CDD505-2E9C-101B-9397-08002B2CF9AE}" pid="6" name="KSOTemplateDocerSaveRecord">
    <vt:lpwstr>eyJoZGlkIjoiNjYxMjhiM2MxOTUyYjMxMzEwN2ViZDZjNDMyM2E0NWUiLCJ1c2VySWQiOiIxMDE1NzUwMzI3In0=</vt:lpwstr>
  </property>
</Properties>
</file>